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5211"/>
      </w:tblGrid>
      <w:tr w:rsidR="00597B67" w:rsidTr="00C1122E">
        <w:trPr>
          <w:trHeight w:val="657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97B67" w:rsidRDefault="00597B67" w:rsidP="00C1122E">
            <w:pPr>
              <w:rPr>
                <w:lang w:val="en-US"/>
              </w:rPr>
            </w:pPr>
          </w:p>
          <w:p w:rsidR="00597B67" w:rsidRPr="00F050D0" w:rsidRDefault="00597B67" w:rsidP="00C1122E">
            <w:pPr>
              <w:rPr>
                <w:lang w:val="en-US"/>
              </w:rPr>
            </w:pPr>
          </w:p>
          <w:p w:rsidR="00597B67" w:rsidRDefault="00597B67" w:rsidP="00C1122E">
            <w:pPr>
              <w:rPr>
                <w:lang w:val="en-US"/>
              </w:rPr>
            </w:pPr>
          </w:p>
          <w:p w:rsidR="00597B67" w:rsidRDefault="00597B67" w:rsidP="00C1122E">
            <w:r>
              <w:t>Мнение  Общего собрания</w:t>
            </w:r>
          </w:p>
          <w:p w:rsidR="00597B67" w:rsidRDefault="00597B67" w:rsidP="00C1122E">
            <w:r>
              <w:t xml:space="preserve">работников  Учреждения  учтено             </w:t>
            </w:r>
            <w:r>
              <w:tab/>
              <w:t xml:space="preserve"> </w:t>
            </w:r>
          </w:p>
          <w:p w:rsidR="00A56478" w:rsidRDefault="00597B67" w:rsidP="00C1122E">
            <w:r>
              <w:t>протокол собрания Учреждения       МБДОУ «Юбилейный  д</w:t>
            </w:r>
            <w:r w:rsidR="00A56478">
              <w:t xml:space="preserve">етский сад </w:t>
            </w:r>
          </w:p>
          <w:p w:rsidR="00597B67" w:rsidRDefault="00597B67" w:rsidP="00C1122E">
            <w:r>
              <w:t xml:space="preserve"> №19 «Журавушка»</w:t>
            </w:r>
          </w:p>
          <w:p w:rsidR="00597B67" w:rsidRDefault="00841EF9" w:rsidP="00C1122E">
            <w:pPr>
              <w:jc w:val="both"/>
            </w:pPr>
            <w:r>
              <w:t>от 07.12.2015 № 1</w:t>
            </w:r>
            <w:r w:rsidR="00597B67">
              <w:t xml:space="preserve">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41EF9" w:rsidRDefault="00841EF9" w:rsidP="00C1122E">
            <w:pPr>
              <w:rPr>
                <w:b/>
                <w:sz w:val="24"/>
                <w:szCs w:val="24"/>
              </w:rPr>
            </w:pPr>
          </w:p>
          <w:p w:rsidR="00597B67" w:rsidRPr="005B2F93" w:rsidRDefault="00841EF9" w:rsidP="00C1122E">
            <w:pPr>
              <w:rPr>
                <w:b/>
                <w:sz w:val="24"/>
                <w:szCs w:val="24"/>
              </w:rPr>
            </w:pPr>
            <w:r w:rsidRPr="005B2F93">
              <w:rPr>
                <w:b/>
                <w:sz w:val="24"/>
                <w:szCs w:val="24"/>
              </w:rPr>
              <w:t>Приложение  №</w:t>
            </w:r>
            <w:r w:rsidR="005B2F93" w:rsidRPr="005B2F93">
              <w:rPr>
                <w:b/>
                <w:sz w:val="24"/>
                <w:szCs w:val="24"/>
              </w:rPr>
              <w:t>0</w:t>
            </w:r>
            <w:r w:rsidRPr="005B2F93">
              <w:rPr>
                <w:b/>
                <w:sz w:val="24"/>
                <w:szCs w:val="24"/>
              </w:rPr>
              <w:t>1 к Коллективному договору</w:t>
            </w:r>
          </w:p>
          <w:p w:rsidR="00597B67" w:rsidRDefault="00597B67" w:rsidP="00C1122E">
            <w:pPr>
              <w:rPr>
                <w:b/>
                <w:sz w:val="24"/>
                <w:szCs w:val="24"/>
              </w:rPr>
            </w:pPr>
          </w:p>
          <w:p w:rsidR="00597B67" w:rsidRDefault="00597B67" w:rsidP="00C1122E">
            <w:pPr>
              <w:jc w:val="both"/>
            </w:pPr>
            <w:r>
              <w:t xml:space="preserve">УТВЕРЖДЕНЫ    </w:t>
            </w:r>
          </w:p>
          <w:p w:rsidR="00597B67" w:rsidRDefault="00597B67" w:rsidP="00C1122E">
            <w:pPr>
              <w:jc w:val="both"/>
            </w:pPr>
            <w:r>
              <w:t>Приказом  заведующего</w:t>
            </w:r>
          </w:p>
          <w:p w:rsidR="00EB1BED" w:rsidRDefault="00597B67" w:rsidP="00C1122E">
            <w:r>
              <w:t>МБДОУ «Юбилейный д</w:t>
            </w:r>
            <w:r w:rsidR="00EB1BED">
              <w:t xml:space="preserve">етский сад </w:t>
            </w:r>
          </w:p>
          <w:p w:rsidR="00597B67" w:rsidRDefault="00597B67" w:rsidP="00EB1BED">
            <w:r>
              <w:t xml:space="preserve"> № 19 «Журавушка»</w:t>
            </w:r>
          </w:p>
          <w:p w:rsidR="00597B67" w:rsidRDefault="00A56478" w:rsidP="00C1122E">
            <w:pPr>
              <w:jc w:val="both"/>
            </w:pPr>
            <w:r>
              <w:t>от  08.12.2015</w:t>
            </w:r>
            <w:r w:rsidR="00597B67">
              <w:t xml:space="preserve"> № </w:t>
            </w:r>
            <w:r>
              <w:t>9</w:t>
            </w:r>
            <w:r w:rsidR="00FA0553">
              <w:t>1</w:t>
            </w:r>
          </w:p>
        </w:tc>
      </w:tr>
    </w:tbl>
    <w:p w:rsidR="00597B67" w:rsidRDefault="00597B67" w:rsidP="00597B67">
      <w:pPr>
        <w:ind w:left="6372" w:hanging="6372"/>
      </w:pPr>
    </w:p>
    <w:p w:rsidR="00597B67" w:rsidRDefault="00597B67" w:rsidP="00597B67">
      <w:pPr>
        <w:jc w:val="center"/>
        <w:outlineLvl w:val="0"/>
      </w:pPr>
      <w:r>
        <w:t xml:space="preserve">         ПРАВИЛА ВНУТРЕННЕГО ТРУДОВОГО РАСПОРЯДКА</w:t>
      </w:r>
    </w:p>
    <w:p w:rsidR="00597B67" w:rsidRDefault="00597B67" w:rsidP="00597B67">
      <w:pPr>
        <w:pStyle w:val="a3"/>
        <w:ind w:right="-7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 ДОШКОЛЬНОГО </w:t>
      </w:r>
    </w:p>
    <w:p w:rsidR="00597B67" w:rsidRDefault="00597B67" w:rsidP="00597B67">
      <w:pPr>
        <w:pStyle w:val="a3"/>
        <w:ind w:right="-7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597B67" w:rsidRDefault="00597B67" w:rsidP="00A56478">
      <w:pPr>
        <w:pStyle w:val="a3"/>
        <w:ind w:right="-7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«Юбилейный детский сад № 19 «Журавушка»</w:t>
      </w:r>
    </w:p>
    <w:p w:rsidR="00597B67" w:rsidRDefault="00A56478" w:rsidP="00A56478">
      <w:pPr>
        <w:ind w:right="141"/>
        <w:jc w:val="center"/>
      </w:pPr>
      <w:r>
        <w:t xml:space="preserve">         </w:t>
      </w:r>
      <w:r w:rsidR="00597B67">
        <w:t>В</w:t>
      </w:r>
      <w:r>
        <w:t>ведены в действие с   08.12.2015</w:t>
      </w:r>
      <w:r w:rsidR="00597B67">
        <w:t>г.</w:t>
      </w:r>
    </w:p>
    <w:p w:rsidR="00597B67" w:rsidRDefault="00597B67" w:rsidP="00597B67">
      <w:pPr>
        <w:jc w:val="right"/>
        <w:rPr>
          <w:b/>
          <w:bCs/>
        </w:rPr>
      </w:pPr>
    </w:p>
    <w:p w:rsidR="00597B67" w:rsidRPr="00597B67" w:rsidRDefault="00597B67" w:rsidP="00597B67">
      <w:pPr>
        <w:numPr>
          <w:ilvl w:val="0"/>
          <w:numId w:val="1"/>
        </w:numPr>
        <w:jc w:val="both"/>
        <w:rPr>
          <w:b/>
          <w:bCs/>
        </w:rPr>
      </w:pPr>
      <w:r w:rsidRPr="00597B67">
        <w:rPr>
          <w:b/>
          <w:bCs/>
        </w:rPr>
        <w:t>Общие положения.</w:t>
      </w:r>
    </w:p>
    <w:p w:rsidR="00597B67" w:rsidRPr="00D06CDA" w:rsidRDefault="00597B67" w:rsidP="00597B67">
      <w:pPr>
        <w:pStyle w:val="a3"/>
        <w:numPr>
          <w:ilvl w:val="1"/>
          <w:numId w:val="2"/>
        </w:numPr>
        <w:tabs>
          <w:tab w:val="clear" w:pos="720"/>
        </w:tabs>
        <w:ind w:left="0"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CDA">
        <w:rPr>
          <w:rFonts w:ascii="Times New Roman" w:hAnsi="Times New Roman" w:cs="Times New Roman"/>
          <w:sz w:val="28"/>
          <w:szCs w:val="28"/>
        </w:rPr>
        <w:t>Настоящие Правила внутреннего трудового распорядка (далее – Правила) являют</w:t>
      </w:r>
      <w:r w:rsidR="00BC64BB">
        <w:rPr>
          <w:rFonts w:ascii="Times New Roman" w:hAnsi="Times New Roman" w:cs="Times New Roman"/>
          <w:sz w:val="28"/>
          <w:szCs w:val="28"/>
        </w:rPr>
        <w:t>ся локальным нормативным актом М</w:t>
      </w:r>
      <w:r w:rsidRPr="00D06CDA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“Юбилейный д</w:t>
      </w:r>
      <w:r w:rsidR="00A56478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D06CDA">
        <w:rPr>
          <w:rFonts w:ascii="Times New Roman" w:hAnsi="Times New Roman" w:cs="Times New Roman"/>
          <w:sz w:val="28"/>
          <w:szCs w:val="28"/>
        </w:rPr>
        <w:t xml:space="preserve"> № 19 “Журавушка” (далее – Учреждение).</w:t>
      </w:r>
    </w:p>
    <w:p w:rsidR="00597B67" w:rsidRPr="00D06CDA" w:rsidRDefault="00597B67" w:rsidP="00597B67">
      <w:pPr>
        <w:ind w:firstLine="705"/>
        <w:jc w:val="both"/>
      </w:pPr>
      <w:r w:rsidRPr="00D06CDA">
        <w:t xml:space="preserve">1.2. Правила составлены в соответствии с </w:t>
      </w:r>
      <w:r w:rsidR="00A56478">
        <w:t>Труд</w:t>
      </w:r>
      <w:r w:rsidR="007E28D0">
        <w:t>овым кодексом РФ,  Федеральным з</w:t>
      </w:r>
      <w:r w:rsidR="00A56478">
        <w:t xml:space="preserve">аконом </w:t>
      </w:r>
      <w:r w:rsidRPr="00D06CDA">
        <w:t xml:space="preserve"> “Об образовании</w:t>
      </w:r>
      <w:r w:rsidR="00A56478">
        <w:t xml:space="preserve"> в Российской Федерации”</w:t>
      </w:r>
      <w:r w:rsidRPr="00D06CDA">
        <w:t>, иными нормативными правовыми актами,  Уставом Учреждения и регулируют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Учреждении.</w:t>
      </w:r>
    </w:p>
    <w:p w:rsidR="00597B67" w:rsidRPr="00D06CDA" w:rsidRDefault="00597B67" w:rsidP="00597B67">
      <w:pPr>
        <w:numPr>
          <w:ilvl w:val="1"/>
          <w:numId w:val="3"/>
        </w:numPr>
        <w:tabs>
          <w:tab w:val="clear" w:pos="1080"/>
        </w:tabs>
        <w:ind w:left="0" w:firstLine="720"/>
        <w:jc w:val="both"/>
      </w:pPr>
      <w:r w:rsidRPr="00D06CDA">
        <w:t>Правила внутреннего трудового распорядка  направлены на  укрепление трудовой дисциплины, рациональное использование рабочего времени, повышение результативности  и качества работы. Они обязательны для исполнения  всеми работниками учреждения.</w:t>
      </w:r>
    </w:p>
    <w:p w:rsidR="00597B67" w:rsidRPr="00D06CDA" w:rsidRDefault="00597B67" w:rsidP="00597B67">
      <w:pPr>
        <w:numPr>
          <w:ilvl w:val="1"/>
          <w:numId w:val="3"/>
        </w:numPr>
        <w:tabs>
          <w:tab w:val="clear" w:pos="1080"/>
        </w:tabs>
        <w:ind w:left="0" w:firstLine="720"/>
        <w:jc w:val="both"/>
      </w:pPr>
      <w:r w:rsidRPr="00D06CDA">
        <w:t xml:space="preserve">   Каждый работник Учреждения  несет ответственность за качество образовани</w:t>
      </w:r>
      <w:proofErr w:type="gramStart"/>
      <w:r w:rsidRPr="00D06CDA">
        <w:t>я(</w:t>
      </w:r>
      <w:proofErr w:type="gramEnd"/>
      <w:r w:rsidRPr="00D06CDA">
        <w:t xml:space="preserve"> обучение и воспитание детей), за соблюдение трудовой и производственной дисциплины.</w:t>
      </w:r>
    </w:p>
    <w:p w:rsidR="00597B67" w:rsidRPr="00D06CDA" w:rsidRDefault="00597B67" w:rsidP="00597B67">
      <w:pPr>
        <w:jc w:val="both"/>
      </w:pPr>
      <w:r w:rsidRPr="00D06CDA">
        <w:t xml:space="preserve">          1.5.  Вопросы, связанные с применением правил внутреннего трудового распорядка, решаются руководителем  учреждения в пределах предоставленных ему прав, а в случаях, предусмотренных действующим законодательством, совместно или по согласованию с </w:t>
      </w:r>
      <w:r w:rsidR="00A56478">
        <w:t xml:space="preserve"> профсоюзным комитетом</w:t>
      </w:r>
      <w:proofErr w:type="gramStart"/>
      <w:r w:rsidR="00A56478">
        <w:t xml:space="preserve"> </w:t>
      </w:r>
      <w:r w:rsidRPr="00D06CDA">
        <w:t>.</w:t>
      </w:r>
      <w:proofErr w:type="gramEnd"/>
    </w:p>
    <w:p w:rsidR="00597B67" w:rsidRPr="00D06CDA" w:rsidRDefault="00597B67" w:rsidP="00597B67">
      <w:pPr>
        <w:jc w:val="both"/>
      </w:pPr>
      <w:r>
        <w:t xml:space="preserve">         </w:t>
      </w:r>
      <w:r w:rsidRPr="00D06CDA">
        <w:t>1.6. Правила являются приложением к коллективному договору, действующему в Учреждении.</w:t>
      </w:r>
    </w:p>
    <w:p w:rsidR="00597B67" w:rsidRPr="00597B67" w:rsidRDefault="00597B67" w:rsidP="00597B67">
      <w:pPr>
        <w:jc w:val="both"/>
        <w:rPr>
          <w:b/>
        </w:rPr>
      </w:pPr>
      <w:r w:rsidRPr="00597B67">
        <w:rPr>
          <w:b/>
        </w:rPr>
        <w:t xml:space="preserve">2. </w:t>
      </w:r>
      <w:r w:rsidRPr="00597B67">
        <w:rPr>
          <w:b/>
          <w:bCs/>
        </w:rPr>
        <w:t>Порядок приема и увольнения работников.</w:t>
      </w:r>
    </w:p>
    <w:p w:rsidR="00597B67" w:rsidRPr="00D06CDA" w:rsidRDefault="00597B67" w:rsidP="00597B67">
      <w:pPr>
        <w:ind w:firstLine="720"/>
        <w:jc w:val="both"/>
        <w:rPr>
          <w:bCs/>
        </w:rPr>
      </w:pPr>
      <w:r w:rsidRPr="00D06CDA">
        <w:rPr>
          <w:bCs/>
        </w:rPr>
        <w:t>2.1. Прием на работу.</w:t>
      </w:r>
    </w:p>
    <w:p w:rsidR="00597B67" w:rsidRPr="00D06CDA" w:rsidRDefault="00597B67" w:rsidP="00597B67">
      <w:pPr>
        <w:ind w:firstLine="720"/>
        <w:jc w:val="both"/>
        <w:rPr>
          <w:bCs/>
        </w:rPr>
      </w:pPr>
      <w:r w:rsidRPr="00D06CDA">
        <w:t>2.1.1. Работники реализуют свое право на труд путем заключения трудового договора с Учреждением.</w:t>
      </w:r>
    </w:p>
    <w:p w:rsidR="00597B67" w:rsidRPr="00D06CDA" w:rsidRDefault="00597B67" w:rsidP="00597B67">
      <w:pPr>
        <w:ind w:firstLine="720"/>
        <w:jc w:val="both"/>
      </w:pPr>
      <w:r w:rsidRPr="00D06CDA">
        <w:lastRenderedPageBreak/>
        <w:t>2.1.2. Трудовой договор заключается в письменной форме и составляется в двух экземплярах – по одному для каждой из сторон: работника и</w:t>
      </w:r>
      <w:r w:rsidR="005C47A7" w:rsidRPr="005C47A7">
        <w:t xml:space="preserve"> </w:t>
      </w:r>
      <w:r w:rsidRPr="00D06CDA">
        <w:t>Учреждения.</w:t>
      </w:r>
    </w:p>
    <w:p w:rsidR="00597B67" w:rsidRPr="00D06CDA" w:rsidRDefault="00597B67" w:rsidP="00597B67">
      <w:pPr>
        <w:ind w:firstLine="720"/>
        <w:jc w:val="both"/>
      </w:pPr>
      <w:r w:rsidRPr="00D06CDA">
        <w:t>2.1.3.При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597B67" w:rsidRPr="00D06CDA" w:rsidRDefault="00597B67" w:rsidP="00597B67">
      <w:pPr>
        <w:ind w:firstLine="720"/>
        <w:jc w:val="both"/>
      </w:pPr>
      <w:r w:rsidRPr="00D06CDA">
        <w:t xml:space="preserve">2.1.4. При заключении трудового договора работник </w:t>
      </w:r>
      <w:proofErr w:type="gramStart"/>
      <w:r w:rsidRPr="00D06CDA">
        <w:t>предоставляет работодателю следующие документы</w:t>
      </w:r>
      <w:proofErr w:type="gramEnd"/>
      <w:r w:rsidRPr="00D06CDA">
        <w:t>:</w:t>
      </w:r>
    </w:p>
    <w:p w:rsidR="00597B67" w:rsidRPr="00D06CDA" w:rsidRDefault="00597B67" w:rsidP="00597B67">
      <w:pPr>
        <w:ind w:firstLine="708"/>
        <w:jc w:val="both"/>
      </w:pPr>
      <w:r w:rsidRPr="00D06CDA">
        <w:t>а) паспорт или иной документ, удостоверяющий личность;</w:t>
      </w:r>
    </w:p>
    <w:p w:rsidR="00597B67" w:rsidRPr="00D06CDA" w:rsidRDefault="00597B67" w:rsidP="00597B67">
      <w:pPr>
        <w:ind w:firstLine="708"/>
        <w:jc w:val="both"/>
      </w:pPr>
      <w:r w:rsidRPr="00D06CDA">
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597B67" w:rsidRPr="00D06CDA" w:rsidRDefault="00597B67" w:rsidP="00597B67">
      <w:pPr>
        <w:ind w:firstLine="708"/>
        <w:jc w:val="both"/>
      </w:pPr>
      <w:r w:rsidRPr="00D06CDA">
        <w:t>в) страховое свидетельство государственного пенсионного страхования;</w:t>
      </w:r>
    </w:p>
    <w:p w:rsidR="00597B67" w:rsidRPr="00D06CDA" w:rsidRDefault="00597B67" w:rsidP="00597B67">
      <w:pPr>
        <w:ind w:firstLine="708"/>
        <w:jc w:val="both"/>
      </w:pPr>
      <w:r w:rsidRPr="00D06CDA">
        <w:t>г) документы воинского учета – для военнообязанных и лиц, подлежащих призыву на военную службу;</w:t>
      </w:r>
    </w:p>
    <w:p w:rsidR="00597B67" w:rsidRPr="00D06CDA" w:rsidRDefault="00597B67" w:rsidP="00597B67">
      <w:pPr>
        <w:ind w:firstLine="708"/>
        <w:jc w:val="both"/>
      </w:pPr>
      <w:proofErr w:type="spellStart"/>
      <w:r w:rsidRPr="00D06CDA">
        <w:t>д</w:t>
      </w:r>
      <w:proofErr w:type="spellEnd"/>
      <w:r w:rsidRPr="00D06CDA">
        <w:t>) документ об образовании, о квалификации или наличии специальных знаний;</w:t>
      </w:r>
    </w:p>
    <w:p w:rsidR="00597B67" w:rsidRPr="00D06CDA" w:rsidRDefault="00EC0B0A" w:rsidP="00597B67">
      <w:pPr>
        <w:ind w:firstLine="720"/>
        <w:jc w:val="both"/>
      </w:pPr>
      <w:r>
        <w:t>е</w:t>
      </w:r>
      <w:r w:rsidR="00597B67" w:rsidRPr="00D06CDA">
        <w:t>)  справку о наличии (отсутствии) судимости.</w:t>
      </w:r>
    </w:p>
    <w:p w:rsidR="00597B67" w:rsidRPr="00D06CDA" w:rsidRDefault="00597B67" w:rsidP="00597B67">
      <w:pPr>
        <w:ind w:firstLine="720"/>
        <w:jc w:val="both"/>
      </w:pPr>
      <w:r w:rsidRPr="00D06CDA">
        <w:t>2.1.5. Прием на работу оформляется приказом заведующего Учреждением, изданным на основании заключённого трудового договора. Содержание приказа должно соответствовать условиям заключённого трудового договора. Приказ о приёме на работу  объявляется работнику под роспись  в трехдневный срок со дня фактического начала работы. По требованию работника работодатель обязан выдать ему заверенную копию указанного приказа.</w:t>
      </w:r>
    </w:p>
    <w:p w:rsidR="00597B67" w:rsidRPr="00D06CDA" w:rsidRDefault="00597B67" w:rsidP="00597B67">
      <w:pPr>
        <w:ind w:firstLine="708"/>
        <w:jc w:val="both"/>
      </w:pPr>
      <w:r w:rsidRPr="00D06CDA">
        <w:t>2.1.6. При приеме на работу (до подписания трудового договора) работодатель обязан ознакомить работника под роспись со следующими документами:</w:t>
      </w:r>
    </w:p>
    <w:p w:rsidR="00597B67" w:rsidRPr="00D06CDA" w:rsidRDefault="00597B67" w:rsidP="00597B67">
      <w:pPr>
        <w:ind w:firstLine="708"/>
        <w:jc w:val="both"/>
      </w:pPr>
      <w:r w:rsidRPr="00D06CDA">
        <w:t>-Уставом Учреждения;</w:t>
      </w:r>
    </w:p>
    <w:p w:rsidR="00597B67" w:rsidRPr="00D06CDA" w:rsidRDefault="00597B67" w:rsidP="00597B67">
      <w:pPr>
        <w:ind w:firstLine="708"/>
        <w:jc w:val="both"/>
      </w:pPr>
      <w:r w:rsidRPr="00D06CDA">
        <w:t>-коллективным договором;</w:t>
      </w:r>
    </w:p>
    <w:p w:rsidR="00597B67" w:rsidRPr="00D06CDA" w:rsidRDefault="00597B67" w:rsidP="00597B67">
      <w:pPr>
        <w:ind w:firstLine="708"/>
        <w:jc w:val="both"/>
      </w:pPr>
      <w:r w:rsidRPr="00D06CDA">
        <w:t>-настоящими Правилами внутреннего трудового распорядка;</w:t>
      </w:r>
    </w:p>
    <w:p w:rsidR="00597B67" w:rsidRPr="00D06CDA" w:rsidRDefault="00597B67" w:rsidP="00597B67">
      <w:pPr>
        <w:ind w:firstLine="708"/>
        <w:jc w:val="both"/>
      </w:pPr>
      <w:r w:rsidRPr="00D06CDA">
        <w:t>-инструкцией по охране труда и соблюдению правил техники безопасности;</w:t>
      </w:r>
    </w:p>
    <w:p w:rsidR="00597B67" w:rsidRPr="00D06CDA" w:rsidRDefault="00597B67" w:rsidP="00597B67">
      <w:pPr>
        <w:ind w:firstLine="708"/>
        <w:jc w:val="both"/>
      </w:pPr>
      <w:r w:rsidRPr="00D06CDA">
        <w:t>-должностной инструкцией работника;</w:t>
      </w:r>
    </w:p>
    <w:p w:rsidR="00597B67" w:rsidRPr="00D06CDA" w:rsidRDefault="00597B67" w:rsidP="00597B67">
      <w:pPr>
        <w:ind w:firstLine="708"/>
        <w:jc w:val="both"/>
      </w:pPr>
      <w:r w:rsidRPr="00D06CDA">
        <w:t>-иными локальными нормативными актами, непосредственно связанными с трудовой деятельностью работника.</w:t>
      </w:r>
    </w:p>
    <w:p w:rsidR="00597B67" w:rsidRPr="00D06CDA" w:rsidRDefault="00597B67" w:rsidP="00597B67">
      <w:pPr>
        <w:ind w:firstLine="708"/>
        <w:jc w:val="both"/>
      </w:pPr>
      <w:r w:rsidRPr="00D06CDA">
        <w:t>2.1.7. При заключении трудового договора в нём по соглашению сторон   может быть предусмотрено условие об испытании работника в целях проверки его соответствия поручаемой работе на срок  - не более трех мес</w:t>
      </w:r>
      <w:r w:rsidR="00EB1BED">
        <w:t>яцев, главного бухгалтера</w:t>
      </w:r>
      <w:r w:rsidRPr="00D06CDA">
        <w:t>,</w:t>
      </w:r>
      <w:r w:rsidR="00EB1BED">
        <w:t xml:space="preserve"> </w:t>
      </w:r>
      <w:r w:rsidRPr="00D06CDA">
        <w:t xml:space="preserve">  не более шести месяцев. </w:t>
      </w:r>
    </w:p>
    <w:p w:rsidR="00597B67" w:rsidRPr="00D06CDA" w:rsidRDefault="00597B67" w:rsidP="00597B67">
      <w:pPr>
        <w:ind w:firstLine="708"/>
        <w:jc w:val="both"/>
        <w:rPr>
          <w:color w:val="000000"/>
        </w:rPr>
      </w:pPr>
      <w:r w:rsidRPr="00D06CDA">
        <w:rPr>
          <w:color w:val="000000"/>
        </w:rPr>
        <w:t>Отсутствие в трудовом договоре условия об испытании означает, что работник принят на работу без испытания.</w:t>
      </w:r>
    </w:p>
    <w:p w:rsidR="00597B67" w:rsidRDefault="00597B67" w:rsidP="00597B67">
      <w:pPr>
        <w:ind w:firstLine="708"/>
        <w:jc w:val="both"/>
        <w:rPr>
          <w:color w:val="000000"/>
        </w:rPr>
      </w:pPr>
      <w:r w:rsidRPr="00D06CDA">
        <w:rPr>
          <w:color w:val="000000"/>
        </w:rPr>
        <w:t xml:space="preserve">В случае, когда работник фактически допущен к работе без оформления трудового договора, условие об испытании может быть </w:t>
      </w:r>
      <w:r w:rsidRPr="00D06CDA">
        <w:rPr>
          <w:color w:val="000000"/>
        </w:rPr>
        <w:lastRenderedPageBreak/>
        <w:t>включено в трудовой</w:t>
      </w:r>
      <w:r>
        <w:rPr>
          <w:color w:val="000000"/>
        </w:rPr>
        <w:t xml:space="preserve"> </w:t>
      </w:r>
      <w:r w:rsidRPr="00D06CDA">
        <w:rPr>
          <w:color w:val="000000"/>
        </w:rPr>
        <w:t>договор, только если стороны оформили его в виде отдельного соглашения  до начала работы.</w:t>
      </w:r>
    </w:p>
    <w:p w:rsidR="00597B67" w:rsidRPr="00D06CDA" w:rsidRDefault="00597B67" w:rsidP="00597B67">
      <w:pPr>
        <w:ind w:firstLine="708"/>
        <w:jc w:val="both"/>
        <w:rPr>
          <w:color w:val="000000"/>
        </w:rPr>
      </w:pPr>
      <w:r w:rsidRPr="00D06CDA">
        <w:rPr>
          <w:color w:val="000000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597B67" w:rsidRPr="00D06CDA" w:rsidRDefault="00597B67" w:rsidP="00597B67">
      <w:pPr>
        <w:ind w:firstLine="708"/>
        <w:jc w:val="both"/>
      </w:pPr>
      <w:r w:rsidRPr="00D06CDA">
        <w:t xml:space="preserve">2.1.8. На каждого работника Учреждения оформляется трудовая книжка в соответствии с требованиями Инструкции о порядке ведения трудовых книжек. Трудовые книжки работников хранятся в Учреждении. </w:t>
      </w:r>
    </w:p>
    <w:p w:rsidR="00597B67" w:rsidRPr="00D06CDA" w:rsidRDefault="00597B67" w:rsidP="00597B67">
      <w:pPr>
        <w:ind w:firstLine="708"/>
        <w:jc w:val="both"/>
      </w:pPr>
      <w:r w:rsidRPr="00D06CDA">
        <w:t>2.1.9. С каждой записью, вносимой на основании приказа заведующего в трудовую книжку, работодатель обязан ознакомить ее владельца под роспись в личной карточке.</w:t>
      </w:r>
    </w:p>
    <w:p w:rsidR="00597B67" w:rsidRPr="00D06CDA" w:rsidRDefault="00597B67" w:rsidP="00597B67">
      <w:pPr>
        <w:ind w:firstLine="708"/>
        <w:jc w:val="both"/>
      </w:pPr>
      <w:r w:rsidRPr="00D06CDA">
        <w:t>2.1.10. На каждого педагогического  работника ведется личное дело, после увольнения работника личное дело хранится в Учреждении.</w:t>
      </w:r>
    </w:p>
    <w:p w:rsidR="00597B67" w:rsidRPr="00D06CDA" w:rsidRDefault="00597B67" w:rsidP="00597B67">
      <w:pPr>
        <w:ind w:firstLine="708"/>
        <w:jc w:val="both"/>
      </w:pPr>
      <w:r w:rsidRPr="00D06CDA">
        <w:t>2.1.11</w:t>
      </w:r>
      <w:r>
        <w:t xml:space="preserve">. </w:t>
      </w:r>
      <w:r w:rsidRPr="00D06CDA">
        <w:t>Заведующий назначается и освобождается от должно</w:t>
      </w:r>
      <w:r>
        <w:t xml:space="preserve">сти Учредителем. </w:t>
      </w:r>
      <w:r w:rsidRPr="00D06CDA">
        <w:t>Трудовая книжка и личное дело заведующего хранятся у Учредителя.</w:t>
      </w:r>
    </w:p>
    <w:p w:rsidR="00597B67" w:rsidRPr="00597B67" w:rsidRDefault="00597B67" w:rsidP="00597B67">
      <w:pPr>
        <w:numPr>
          <w:ilvl w:val="1"/>
          <w:numId w:val="4"/>
        </w:numPr>
        <w:jc w:val="both"/>
        <w:rPr>
          <w:b/>
          <w:bCs/>
        </w:rPr>
      </w:pPr>
      <w:r w:rsidRPr="00597B67">
        <w:rPr>
          <w:b/>
          <w:bCs/>
        </w:rPr>
        <w:t>Отказ в приеме на работу.</w:t>
      </w:r>
    </w:p>
    <w:p w:rsidR="00597B67" w:rsidRPr="00D06CDA" w:rsidRDefault="00597B67" w:rsidP="00597B67">
      <w:pPr>
        <w:ind w:firstLine="720"/>
        <w:jc w:val="both"/>
      </w:pPr>
      <w:r w:rsidRPr="00D06CDA">
        <w:t>2.2.1. Не допускается необоснованный отказ в заключени</w:t>
      </w:r>
      <w:proofErr w:type="gramStart"/>
      <w:r w:rsidRPr="00D06CDA">
        <w:t>и</w:t>
      </w:r>
      <w:proofErr w:type="gramEnd"/>
      <w:r w:rsidRPr="00D06CDA">
        <w:t xml:space="preserve"> трудового договора.</w:t>
      </w:r>
    </w:p>
    <w:p w:rsidR="00597B67" w:rsidRPr="00D06CDA" w:rsidRDefault="00597B67" w:rsidP="00597B67">
      <w:pPr>
        <w:ind w:firstLine="720"/>
        <w:jc w:val="both"/>
      </w:pPr>
      <w:r w:rsidRPr="00D06CDA">
        <w:t xml:space="preserve">2.2.2. Прием на работу осуществляется только исходя из деловых качеств работника. Никто не может быть ограничен в трудовых правах и свободах  или получать какие-либо преимущества </w:t>
      </w:r>
      <w:r w:rsidRPr="00D06CDA">
        <w:rPr>
          <w:rFonts w:eastAsia="MS Mincho"/>
        </w:rPr>
        <w:t>независимо от пола, расы, цвета кожи, национальности, языка, происхождения; имущественного, семейного, социального и должностного положения; возраста; места жительства; отношения к религии; политических убеждений; принадлежности или непринадлежности к общественным объединениям, а также от других обстоятельств, не связанных с деловыми качествами работника (в том числе наличия или отсутствия регистрации по месту жительства или пребывания)</w:t>
      </w:r>
      <w:r w:rsidRPr="00D06CDA">
        <w:t>.</w:t>
      </w:r>
    </w:p>
    <w:p w:rsidR="00597B67" w:rsidRPr="00D06CDA" w:rsidRDefault="00597B67" w:rsidP="00597B67">
      <w:pPr>
        <w:ind w:firstLine="720"/>
        <w:jc w:val="both"/>
      </w:pPr>
      <w:r w:rsidRPr="00D06CDA">
        <w:t>2.2.3. Лицо, лишенное решением суда права работать в образовательном учреждении в течение определенного срока, не может быть принято</w:t>
      </w:r>
      <w:r w:rsidR="00EB1BED">
        <w:t xml:space="preserve"> на работу в образовательное учреждение</w:t>
      </w:r>
      <w:r w:rsidRPr="00D06CDA">
        <w:t>.</w:t>
      </w:r>
    </w:p>
    <w:p w:rsidR="00597B67" w:rsidRPr="00D06CDA" w:rsidRDefault="00597B67" w:rsidP="00597B67">
      <w:pPr>
        <w:ind w:firstLine="720"/>
        <w:jc w:val="both"/>
        <w:rPr>
          <w:rFonts w:eastAsia="MS Mincho"/>
        </w:rPr>
      </w:pPr>
      <w:r w:rsidRPr="00D06CDA">
        <w:t xml:space="preserve">2.2.4. </w:t>
      </w:r>
      <w:r w:rsidRPr="00D06CDA">
        <w:rPr>
          <w:rFonts w:eastAsia="MS Mincho"/>
        </w:rPr>
        <w:t>Запрещается отказывать в заключени</w:t>
      </w:r>
      <w:proofErr w:type="gramStart"/>
      <w:r w:rsidRPr="00D06CDA">
        <w:rPr>
          <w:rFonts w:eastAsia="MS Mincho"/>
        </w:rPr>
        <w:t>и</w:t>
      </w:r>
      <w:proofErr w:type="gramEnd"/>
      <w:r w:rsidRPr="00D06CDA">
        <w:rPr>
          <w:rFonts w:eastAsia="MS Mincho"/>
        </w:rPr>
        <w:t xml:space="preserve"> трудового договора женщинам по мотивам, связанным с беременностью или наличием детей.</w:t>
      </w:r>
    </w:p>
    <w:p w:rsidR="00597B67" w:rsidRPr="00D06CDA" w:rsidRDefault="00597B67" w:rsidP="00597B67">
      <w:pPr>
        <w:ind w:firstLine="720"/>
        <w:jc w:val="both"/>
        <w:rPr>
          <w:rFonts w:eastAsia="MS Mincho"/>
        </w:rPr>
      </w:pPr>
      <w:r w:rsidRPr="00D06CDA">
        <w:rPr>
          <w:rFonts w:eastAsia="MS Mincho"/>
        </w:rPr>
        <w:t>2.2.5. Запрещается отказывать в заключени</w:t>
      </w:r>
      <w:proofErr w:type="gramStart"/>
      <w:r w:rsidRPr="00D06CDA">
        <w:rPr>
          <w:rFonts w:eastAsia="MS Mincho"/>
        </w:rPr>
        <w:t>и</w:t>
      </w:r>
      <w:proofErr w:type="gramEnd"/>
      <w:r w:rsidRPr="00D06CDA">
        <w:rPr>
          <w:rFonts w:eastAsia="MS Mincho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597B67" w:rsidRPr="00D06CDA" w:rsidRDefault="00597B67" w:rsidP="00597B67">
      <w:pPr>
        <w:ind w:firstLine="720"/>
        <w:jc w:val="both"/>
        <w:rPr>
          <w:rFonts w:eastAsia="MS Mincho"/>
        </w:rPr>
      </w:pPr>
      <w:r w:rsidRPr="00D06CDA">
        <w:rPr>
          <w:rFonts w:eastAsia="MS Mincho"/>
        </w:rPr>
        <w:t>2.2.6. По требованию лица, которому отказано в заключени</w:t>
      </w:r>
      <w:proofErr w:type="gramStart"/>
      <w:r w:rsidRPr="00D06CDA">
        <w:rPr>
          <w:rFonts w:eastAsia="MS Mincho"/>
        </w:rPr>
        <w:t>и</w:t>
      </w:r>
      <w:proofErr w:type="gramEnd"/>
      <w:r w:rsidRPr="00D06CDA">
        <w:rPr>
          <w:rFonts w:eastAsia="MS Mincho"/>
        </w:rPr>
        <w:t xml:space="preserve"> трудового договора, работодатель обязан сообщить причину отказа в письменной форме.</w:t>
      </w:r>
    </w:p>
    <w:p w:rsidR="00597B67" w:rsidRPr="00D06CDA" w:rsidRDefault="00597B67" w:rsidP="00597B67">
      <w:pPr>
        <w:ind w:firstLine="720"/>
        <w:jc w:val="both"/>
        <w:rPr>
          <w:rFonts w:eastAsia="MS Mincho"/>
        </w:rPr>
      </w:pPr>
      <w:r w:rsidRPr="00D06CDA">
        <w:rPr>
          <w:rFonts w:eastAsia="MS Mincho"/>
        </w:rPr>
        <w:t>2.2.7. Отказ в заключени</w:t>
      </w:r>
      <w:proofErr w:type="gramStart"/>
      <w:r w:rsidRPr="00D06CDA">
        <w:rPr>
          <w:rFonts w:eastAsia="MS Mincho"/>
        </w:rPr>
        <w:t>и</w:t>
      </w:r>
      <w:proofErr w:type="gramEnd"/>
      <w:r w:rsidRPr="00D06CDA">
        <w:rPr>
          <w:rFonts w:eastAsia="MS Mincho"/>
        </w:rPr>
        <w:t xml:space="preserve"> трудового договора может быть обжалован в суд.</w:t>
      </w:r>
    </w:p>
    <w:p w:rsidR="00597B67" w:rsidRPr="00597B67" w:rsidRDefault="00597B67" w:rsidP="00597B67">
      <w:pPr>
        <w:numPr>
          <w:ilvl w:val="1"/>
          <w:numId w:val="4"/>
        </w:numPr>
        <w:jc w:val="both"/>
        <w:rPr>
          <w:rFonts w:eastAsia="MS Mincho"/>
          <w:b/>
          <w:bCs/>
        </w:rPr>
      </w:pPr>
      <w:r w:rsidRPr="00597B67">
        <w:rPr>
          <w:rFonts w:eastAsia="MS Mincho"/>
          <w:b/>
          <w:bCs/>
        </w:rPr>
        <w:t>Увольнение работников.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lastRenderedPageBreak/>
        <w:t>2.3.1. Увольнение работника – прекращение трудового договора осуществляется только по основаниям, предусмотренным законодательством о труде и об образовании.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2.3.2. Работник имеет право в любое время расторгнуть трудовой договор по собственному желанию, предупредив об этом работодателя письменно за две недели.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 xml:space="preserve">2.3.3. Заведующий при расторжении трудового договора по собственному желанию обязан предупредить Учредителя  (его представителя)  об этом в письменной форме не </w:t>
      </w:r>
      <w:proofErr w:type="gramStart"/>
      <w:r w:rsidRPr="00D06CDA">
        <w:rPr>
          <w:rFonts w:eastAsia="MS Mincho"/>
        </w:rPr>
        <w:t>позднее</w:t>
      </w:r>
      <w:proofErr w:type="gramEnd"/>
      <w:r w:rsidRPr="00D06CDA">
        <w:rPr>
          <w:rFonts w:eastAsia="MS Mincho"/>
        </w:rPr>
        <w:t xml:space="preserve"> чем за один месяц.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 xml:space="preserve">2.3.4. При расторжении трудового договора  работодатель издает приказ об увольнении с указанием основания увольнения в соответствии с Трудовым кодексом РФ или </w:t>
      </w:r>
      <w:r w:rsidR="007E28D0">
        <w:rPr>
          <w:rFonts w:eastAsia="MS Mincho"/>
        </w:rPr>
        <w:t>Федеральным з</w:t>
      </w:r>
      <w:r w:rsidR="00EB1BED">
        <w:rPr>
          <w:rFonts w:eastAsia="MS Mincho"/>
        </w:rPr>
        <w:t>аконом</w:t>
      </w:r>
      <w:r w:rsidRPr="00D06CDA">
        <w:rPr>
          <w:rFonts w:eastAsia="MS Mincho"/>
        </w:rPr>
        <w:t xml:space="preserve"> “Об образовании</w:t>
      </w:r>
      <w:r w:rsidR="00EB1BED">
        <w:rPr>
          <w:rFonts w:eastAsia="MS Mincho"/>
        </w:rPr>
        <w:t xml:space="preserve"> в Российской Федерации </w:t>
      </w:r>
      <w:r w:rsidRPr="00D06CDA">
        <w:rPr>
          <w:rFonts w:eastAsia="MS Mincho"/>
        </w:rPr>
        <w:t xml:space="preserve">”. </w:t>
      </w:r>
    </w:p>
    <w:p w:rsidR="00597B67" w:rsidRPr="00D06CDA" w:rsidRDefault="00597B67" w:rsidP="00EB1BED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 xml:space="preserve">2.3.5. Записи в трудовую книжку о причинах прекращения трудового договора должны производиться в точном соответствии с формулировками Трудового кодекса РФ 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 xml:space="preserve">2.3.6. Днем увольнения работника является последний день работы, за исключением случаев, когда работник фактически не работал, но за ним в соответствии с Трудовым кодексом РФ или иным федеральным законом сохранялось место работы (должность). 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В день прекращения трудового договора работодатель обязан выдать работнику трудовую книжку и произвести с ним  расчет, также по письменному заявлению работника обязан выдать ему заверенные надлежащим образом копии документов, связанные с работой.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В случае, когда в день прекращения трудового договора  выдать трудовую книжку работнику невозможно в связи с его отсутствием  либо  отказом от её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597B67" w:rsidRPr="00D06CDA" w:rsidRDefault="00597B67" w:rsidP="00597B67">
      <w:pPr>
        <w:ind w:firstLine="708"/>
        <w:jc w:val="both"/>
      </w:pPr>
      <w:r w:rsidRPr="00D06CDA">
        <w:rPr>
          <w:rFonts w:eastAsia="MS Mincho"/>
        </w:rPr>
        <w:t xml:space="preserve">2.3.7. </w:t>
      </w:r>
      <w:r w:rsidRPr="00D06CDA">
        <w:t>При сокращении численности или штата работников преимущественным правом на оставление на работе</w:t>
      </w:r>
      <w:r w:rsidRPr="00D06CDA">
        <w:rPr>
          <w:color w:val="000000"/>
        </w:rPr>
        <w:t xml:space="preserve"> при равной производительности труда и квалификации </w:t>
      </w:r>
      <w:r w:rsidRPr="00D06CDA">
        <w:t xml:space="preserve"> дополнительно к основаниям, установленным Трудовым кодексом РФ,  пользуются следующие категории работников:</w:t>
      </w:r>
    </w:p>
    <w:p w:rsidR="00597B67" w:rsidRPr="00D06CDA" w:rsidRDefault="00597B67" w:rsidP="00597B67">
      <w:pPr>
        <w:numPr>
          <w:ilvl w:val="0"/>
          <w:numId w:val="5"/>
        </w:numPr>
        <w:jc w:val="both"/>
      </w:pPr>
      <w:r w:rsidRPr="00D06CDA">
        <w:t>матери, воспитывающие детей без мужа;</w:t>
      </w:r>
    </w:p>
    <w:p w:rsidR="00597B67" w:rsidRPr="00D06CDA" w:rsidRDefault="00597B67" w:rsidP="00597B67">
      <w:pPr>
        <w:numPr>
          <w:ilvl w:val="0"/>
          <w:numId w:val="5"/>
        </w:numPr>
        <w:jc w:val="both"/>
      </w:pPr>
      <w:r w:rsidRPr="00D06CDA">
        <w:t>беременные женщины;</w:t>
      </w:r>
    </w:p>
    <w:p w:rsidR="00597B67" w:rsidRPr="00D06CDA" w:rsidRDefault="00597B67" w:rsidP="00597B67">
      <w:pPr>
        <w:numPr>
          <w:ilvl w:val="0"/>
          <w:numId w:val="5"/>
        </w:numPr>
        <w:jc w:val="both"/>
      </w:pPr>
      <w:r w:rsidRPr="00D06CDA">
        <w:t>женщины, имеющие детей до 14 лет;</w:t>
      </w:r>
    </w:p>
    <w:p w:rsidR="00597B67" w:rsidRPr="00D06CDA" w:rsidRDefault="00597B67" w:rsidP="00597B67">
      <w:pPr>
        <w:numPr>
          <w:ilvl w:val="0"/>
          <w:numId w:val="5"/>
        </w:numPr>
        <w:jc w:val="both"/>
      </w:pPr>
      <w:r w:rsidRPr="00D06CDA">
        <w:t>женщины, имеющие двоих и более детей</w:t>
      </w:r>
    </w:p>
    <w:p w:rsidR="00597B67" w:rsidRPr="00597B67" w:rsidRDefault="00597B67" w:rsidP="007E28D0">
      <w:pPr>
        <w:jc w:val="both"/>
        <w:rPr>
          <w:b/>
          <w:bCs/>
        </w:rPr>
      </w:pPr>
      <w:r w:rsidRPr="00D06CDA">
        <w:t xml:space="preserve">          </w:t>
      </w:r>
      <w:r w:rsidRPr="00597B67">
        <w:rPr>
          <w:b/>
          <w:bCs/>
        </w:rPr>
        <w:t>Основные права, обязанности и ответственность работодателя</w:t>
      </w:r>
      <w:r>
        <w:rPr>
          <w:b/>
          <w:bCs/>
        </w:rPr>
        <w:t>.</w:t>
      </w:r>
    </w:p>
    <w:p w:rsidR="00597B67" w:rsidRPr="00D06CDA" w:rsidRDefault="00597B67" w:rsidP="00597B67">
      <w:pPr>
        <w:ind w:firstLine="708"/>
        <w:jc w:val="both"/>
      </w:pPr>
    </w:p>
    <w:p w:rsidR="00597B67" w:rsidRPr="00D06CDA" w:rsidRDefault="00597B67" w:rsidP="00597B67">
      <w:pPr>
        <w:ind w:firstLine="708"/>
        <w:jc w:val="both"/>
      </w:pPr>
      <w:r w:rsidRPr="00D06CDA">
        <w:t>3.1. Непосредственное управление Учреждением  осуществляет заведующий.</w:t>
      </w:r>
    </w:p>
    <w:p w:rsidR="00597B67" w:rsidRPr="00597B67" w:rsidRDefault="00597B67" w:rsidP="00597B67">
      <w:pPr>
        <w:pStyle w:val="2"/>
        <w:jc w:val="both"/>
        <w:rPr>
          <w:b/>
          <w:bCs/>
        </w:rPr>
      </w:pPr>
      <w:r w:rsidRPr="00597B67">
        <w:rPr>
          <w:b/>
          <w:bCs/>
        </w:rPr>
        <w:lastRenderedPageBreak/>
        <w:t>3.2. Заведующий  имеет право в порядке, установленном трудовым законодательством:</w:t>
      </w:r>
    </w:p>
    <w:p w:rsidR="00597B67" w:rsidRPr="00D06CDA" w:rsidRDefault="00597B67" w:rsidP="00597B67">
      <w:pPr>
        <w:ind w:firstLine="708"/>
        <w:jc w:val="both"/>
      </w:pPr>
      <w:r w:rsidRPr="00D06CDA">
        <w:t>3.2.1.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597B67" w:rsidRPr="00D06CDA" w:rsidRDefault="00597B67" w:rsidP="00597B67">
      <w:pPr>
        <w:ind w:firstLine="708"/>
        <w:jc w:val="both"/>
      </w:pPr>
      <w:r w:rsidRPr="00D06CDA">
        <w:t>3.2.2. вести коллективные переговоры и заключать коллективные договоры;</w:t>
      </w:r>
    </w:p>
    <w:p w:rsidR="00597B67" w:rsidRPr="00D06CDA" w:rsidRDefault="00597B67" w:rsidP="00597B67">
      <w:pPr>
        <w:ind w:firstLine="708"/>
        <w:jc w:val="both"/>
      </w:pPr>
      <w:r w:rsidRPr="00D06CDA">
        <w:t>3.2.3. поощрять работников за добросовестный эффективный труд;</w:t>
      </w:r>
    </w:p>
    <w:p w:rsidR="00597B67" w:rsidRPr="00D06CDA" w:rsidRDefault="00597B67" w:rsidP="00597B67">
      <w:pPr>
        <w:ind w:firstLine="708"/>
        <w:jc w:val="both"/>
      </w:pPr>
      <w:r w:rsidRPr="00D06CDA">
        <w:t>3.2.4. требовать от работников исполнения ими трудовых обязанностей и бережного отношения к имуществу Учреждения и других работников, соблюдения настоящих Правил внутреннего трудового распорядка;</w:t>
      </w:r>
    </w:p>
    <w:p w:rsidR="00597B67" w:rsidRPr="00D06CDA" w:rsidRDefault="00597B67" w:rsidP="00597B67">
      <w:pPr>
        <w:ind w:firstLine="708"/>
        <w:jc w:val="both"/>
      </w:pPr>
      <w:r w:rsidRPr="00D06CDA">
        <w:t>3.2.5. привлекать 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597B67" w:rsidRPr="00D06CDA" w:rsidRDefault="00597B67" w:rsidP="00597B67">
      <w:pPr>
        <w:ind w:firstLine="708"/>
        <w:jc w:val="both"/>
      </w:pPr>
      <w:r w:rsidRPr="00D06CDA">
        <w:t>3.2.6. Утверждать локальные нормативные акты;</w:t>
      </w:r>
    </w:p>
    <w:p w:rsidR="00597B67" w:rsidRPr="00E63474" w:rsidRDefault="00597B67" w:rsidP="00597B67">
      <w:pPr>
        <w:ind w:firstLine="708"/>
        <w:jc w:val="both"/>
        <w:rPr>
          <w:b/>
          <w:bCs/>
        </w:rPr>
      </w:pPr>
      <w:r w:rsidRPr="00E63474">
        <w:rPr>
          <w:b/>
          <w:bCs/>
        </w:rPr>
        <w:t>3.3. Заведующий обязан: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t xml:space="preserve"> -</w:t>
      </w:r>
      <w:r w:rsidRPr="00D06CDA">
        <w:rPr>
          <w:rFonts w:eastAsia="MS Mincho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>предоставлять работникам работу, обусловленную трудовым договором;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>обеспечивать безопасность  и условия труда, соответствующие государственным нормативным требованиям  охраны и гигиены труда;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>обеспечивать работникам равную оплату за труд равной ценности;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>выплачивать в полном размере причитающуюся работникам заработную плату в сроки, установленные в соответствии с Трудовым кодексом РФ, коллективным договором, настоящими Правилами внутреннего трудового распорядка, трудовыми договорами;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>вести коллективные переговоры, а также заключать коллективный договор в порядке, установленном Трудовым кодексом РФ;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D06CDA">
        <w:rPr>
          <w:rFonts w:eastAsia="MS Mincho"/>
        </w:rPr>
        <w:t>контроля за</w:t>
      </w:r>
      <w:proofErr w:type="gramEnd"/>
      <w:r w:rsidRPr="00D06CDA">
        <w:rPr>
          <w:rFonts w:eastAsia="MS Mincho"/>
        </w:rPr>
        <w:t xml:space="preserve"> их выполнением;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>обеспечивать бытовые нужды работников, связанные с исполнением ими трудовых обязанностей;</w:t>
      </w:r>
    </w:p>
    <w:p w:rsidR="00597B67" w:rsidRPr="00D06CDA" w:rsidRDefault="00597B67" w:rsidP="00597B67">
      <w:pPr>
        <w:ind w:firstLine="708"/>
        <w:jc w:val="both"/>
      </w:pPr>
      <w:r>
        <w:rPr>
          <w:rFonts w:eastAsia="MS Mincho"/>
        </w:rPr>
        <w:t>-</w:t>
      </w:r>
      <w:r w:rsidRPr="00D06CDA">
        <w:rPr>
          <w:rFonts w:eastAsia="MS Mincho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 xml:space="preserve">возмещать вред, причинённый работникам в связи с исполнением ими трудовых обязанностей, а также компенсировать моральный вред в порядке и </w:t>
      </w:r>
      <w:r w:rsidRPr="00D06CDA">
        <w:rPr>
          <w:rFonts w:eastAsia="MS Mincho"/>
        </w:rPr>
        <w:lastRenderedPageBreak/>
        <w:t>на</w:t>
      </w:r>
      <w:r w:rsidRPr="00597B67">
        <w:rPr>
          <w:rFonts w:eastAsia="MS Mincho"/>
        </w:rPr>
        <w:t xml:space="preserve"> </w:t>
      </w:r>
      <w:r w:rsidRPr="00D06CDA">
        <w:rPr>
          <w:rFonts w:eastAsia="MS Mincho"/>
        </w:rPr>
        <w:t>условиях, которые установлены Трудовым кодексом РФ, другими федеральными законами  и иными нормативными правовыми актами Российской Федерации;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Pr="00D06CDA">
        <w:rPr>
          <w:rFonts w:eastAsia="MS Mincho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597B67" w:rsidRPr="00D06CDA" w:rsidRDefault="007D7C8C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3.4. Заведующий  Учреждением </w:t>
      </w:r>
      <w:r w:rsidR="00597B67" w:rsidRPr="00D06CDA">
        <w:rPr>
          <w:rFonts w:eastAsia="MS Mincho"/>
        </w:rPr>
        <w:t>осуществляет внутриучрежденческий  контроль, посещение занятий, кружков и других мероприятий.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3.5.</w:t>
      </w:r>
      <w:r w:rsidR="007D7C8C">
        <w:rPr>
          <w:rFonts w:eastAsia="MS Mincho"/>
        </w:rPr>
        <w:t xml:space="preserve"> Работодатель</w:t>
      </w:r>
      <w:r w:rsidRPr="00D06CDA">
        <w:rPr>
          <w:rFonts w:eastAsia="MS Mincho"/>
        </w:rPr>
        <w:t xml:space="preserve"> несет ответственность перед работниками </w:t>
      </w:r>
      <w:proofErr w:type="gramStart"/>
      <w:r w:rsidRPr="00D06CDA">
        <w:rPr>
          <w:rFonts w:eastAsia="MS Mincho"/>
        </w:rPr>
        <w:t>за</w:t>
      </w:r>
      <w:proofErr w:type="gramEnd"/>
      <w:r w:rsidRPr="00D06CDA">
        <w:rPr>
          <w:rFonts w:eastAsia="MS Mincho"/>
        </w:rPr>
        <w:t>:</w:t>
      </w:r>
    </w:p>
    <w:p w:rsidR="00597B67" w:rsidRPr="00D06CDA" w:rsidRDefault="00597B67" w:rsidP="00597B67">
      <w:pPr>
        <w:numPr>
          <w:ilvl w:val="0"/>
          <w:numId w:val="5"/>
        </w:numPr>
        <w:jc w:val="both"/>
        <w:rPr>
          <w:rFonts w:eastAsia="MS Mincho"/>
        </w:rPr>
      </w:pPr>
      <w:r w:rsidRPr="00D06CDA">
        <w:rPr>
          <w:rFonts w:eastAsia="MS Mincho"/>
        </w:rPr>
        <w:t>ущерб, причиненный в результате незаконного лишения работника возможности трудиться;</w:t>
      </w:r>
    </w:p>
    <w:p w:rsidR="00597B67" w:rsidRPr="00D06CDA" w:rsidRDefault="00597B67" w:rsidP="00597B67">
      <w:pPr>
        <w:numPr>
          <w:ilvl w:val="0"/>
          <w:numId w:val="5"/>
        </w:numPr>
        <w:jc w:val="both"/>
        <w:rPr>
          <w:rFonts w:eastAsia="MS Mincho"/>
        </w:rPr>
      </w:pPr>
      <w:r w:rsidRPr="00D06CDA">
        <w:rPr>
          <w:rFonts w:eastAsia="MS Mincho"/>
        </w:rPr>
        <w:t xml:space="preserve"> за задержку выдачи трудовой книжки при увольнении работника;</w:t>
      </w:r>
    </w:p>
    <w:p w:rsidR="00597B67" w:rsidRPr="00D06CDA" w:rsidRDefault="00597B67" w:rsidP="00597B67">
      <w:pPr>
        <w:numPr>
          <w:ilvl w:val="0"/>
          <w:numId w:val="5"/>
        </w:numPr>
        <w:jc w:val="both"/>
        <w:rPr>
          <w:rFonts w:eastAsia="MS Mincho"/>
        </w:rPr>
      </w:pPr>
      <w:r w:rsidRPr="00D06CDA">
        <w:rPr>
          <w:rFonts w:eastAsia="MS Mincho"/>
        </w:rPr>
        <w:t xml:space="preserve"> незаконное отстранение работника от работы;</w:t>
      </w:r>
    </w:p>
    <w:p w:rsidR="00597B67" w:rsidRPr="00D06CDA" w:rsidRDefault="00597B67" w:rsidP="00597B67">
      <w:pPr>
        <w:numPr>
          <w:ilvl w:val="0"/>
          <w:numId w:val="5"/>
        </w:numPr>
        <w:jc w:val="both"/>
        <w:rPr>
          <w:rFonts w:eastAsia="MS Mincho"/>
        </w:rPr>
      </w:pPr>
      <w:r w:rsidRPr="00D06CDA">
        <w:rPr>
          <w:rFonts w:eastAsia="MS Mincho"/>
        </w:rPr>
        <w:t xml:space="preserve"> его незаконное увольнение или перевод на другую работу и в иных случаях, предусмотренных законодательством;</w:t>
      </w:r>
    </w:p>
    <w:p w:rsidR="00597B67" w:rsidRPr="00D06CDA" w:rsidRDefault="00597B67" w:rsidP="00597B67">
      <w:pPr>
        <w:numPr>
          <w:ilvl w:val="0"/>
          <w:numId w:val="5"/>
        </w:numPr>
        <w:jc w:val="both"/>
        <w:rPr>
          <w:rFonts w:eastAsia="MS Mincho"/>
        </w:rPr>
      </w:pPr>
      <w:r w:rsidRPr="00D06CDA">
        <w:rPr>
          <w:rFonts w:eastAsia="MS Mincho"/>
        </w:rPr>
        <w:t>задержку выплаты заработной платы;</w:t>
      </w:r>
    </w:p>
    <w:p w:rsidR="00597B67" w:rsidRPr="00D06CDA" w:rsidRDefault="00597B67" w:rsidP="00597B67">
      <w:pPr>
        <w:numPr>
          <w:ilvl w:val="0"/>
          <w:numId w:val="5"/>
        </w:numPr>
        <w:jc w:val="both"/>
        <w:rPr>
          <w:rFonts w:eastAsia="MS Mincho"/>
        </w:rPr>
      </w:pPr>
      <w:r w:rsidRPr="00D06CDA">
        <w:rPr>
          <w:rFonts w:eastAsia="MS Mincho"/>
        </w:rPr>
        <w:t xml:space="preserve"> оплаты отпуска;</w:t>
      </w:r>
    </w:p>
    <w:p w:rsidR="00597B67" w:rsidRPr="00D06CDA" w:rsidRDefault="00597B67" w:rsidP="00597B67">
      <w:pPr>
        <w:numPr>
          <w:ilvl w:val="0"/>
          <w:numId w:val="5"/>
        </w:numPr>
        <w:jc w:val="both"/>
        <w:rPr>
          <w:rFonts w:eastAsia="MS Mincho"/>
        </w:rPr>
      </w:pPr>
      <w:r w:rsidRPr="00D06CDA">
        <w:rPr>
          <w:rFonts w:eastAsia="MS Mincho"/>
        </w:rPr>
        <w:t xml:space="preserve"> выплат при увольнении и других выплат, причитающихся работнику;</w:t>
      </w:r>
    </w:p>
    <w:p w:rsidR="00597B67" w:rsidRPr="00D06CDA" w:rsidRDefault="00597B67" w:rsidP="00597B67">
      <w:pPr>
        <w:jc w:val="both"/>
      </w:pPr>
      <w:r w:rsidRPr="00D06CDA">
        <w:t xml:space="preserve">          -     причинение ущерба имуществу работника;</w:t>
      </w:r>
    </w:p>
    <w:p w:rsidR="00597B67" w:rsidRPr="00D06CDA" w:rsidRDefault="00597B67" w:rsidP="00597B67">
      <w:pPr>
        <w:ind w:firstLine="708"/>
        <w:jc w:val="both"/>
      </w:pPr>
      <w:r w:rsidRPr="00D06CDA">
        <w:t>-     в иных случаях, предусмотренных законодательством.</w:t>
      </w:r>
    </w:p>
    <w:p w:rsidR="00597B67" w:rsidRPr="00D06CDA" w:rsidRDefault="00597B67" w:rsidP="00597B67">
      <w:pPr>
        <w:ind w:firstLine="708"/>
        <w:jc w:val="both"/>
      </w:pPr>
    </w:p>
    <w:p w:rsidR="00597B67" w:rsidRPr="00E63474" w:rsidRDefault="00597B67" w:rsidP="00597B67">
      <w:pPr>
        <w:ind w:firstLine="708"/>
        <w:jc w:val="both"/>
        <w:rPr>
          <w:b/>
        </w:rPr>
      </w:pPr>
      <w:r w:rsidRPr="00E63474">
        <w:rPr>
          <w:b/>
          <w:bCs/>
        </w:rPr>
        <w:t>4. Права, обязанности и ответственность работников</w:t>
      </w:r>
    </w:p>
    <w:p w:rsidR="00597B67" w:rsidRPr="00E63474" w:rsidRDefault="00597B67" w:rsidP="00597B67">
      <w:pPr>
        <w:ind w:firstLine="708"/>
        <w:jc w:val="both"/>
        <w:rPr>
          <w:b/>
          <w:bCs/>
        </w:rPr>
      </w:pPr>
      <w:r w:rsidRPr="00E63474">
        <w:rPr>
          <w:b/>
          <w:bCs/>
        </w:rPr>
        <w:t xml:space="preserve">4.1. Работник имеет право </w:t>
      </w:r>
      <w:proofErr w:type="gramStart"/>
      <w:r w:rsidRPr="00E63474">
        <w:rPr>
          <w:b/>
          <w:bCs/>
        </w:rPr>
        <w:t>на</w:t>
      </w:r>
      <w:proofErr w:type="gramEnd"/>
      <w:r w:rsidRPr="00E63474">
        <w:rPr>
          <w:b/>
          <w:bCs/>
        </w:rPr>
        <w:t>: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t>-</w:t>
      </w:r>
      <w:r w:rsidR="00597B67" w:rsidRPr="00D06CDA">
        <w:rPr>
          <w:rFonts w:eastAsia="MS Mincho"/>
        </w:rPr>
        <w:t>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597B67" w:rsidRPr="00D06CDA" w:rsidRDefault="00E63474" w:rsidP="00597B67">
      <w:pPr>
        <w:ind w:firstLine="708"/>
        <w:jc w:val="both"/>
      </w:pPr>
      <w:r>
        <w:rPr>
          <w:rFonts w:eastAsia="MS Mincho"/>
        </w:rPr>
        <w:t>-</w:t>
      </w:r>
      <w:r w:rsidR="007D7C8C">
        <w:rPr>
          <w:rFonts w:eastAsia="MS Mincho"/>
        </w:rPr>
        <w:t xml:space="preserve">предоставление </w:t>
      </w:r>
      <w:r w:rsidR="00597B67" w:rsidRPr="00D06CDA">
        <w:rPr>
          <w:rFonts w:eastAsia="MS Mincho"/>
        </w:rPr>
        <w:t xml:space="preserve"> работы, обусловленной трудовым договором;</w:t>
      </w:r>
    </w:p>
    <w:p w:rsidR="00597B67" w:rsidRPr="00D06CDA" w:rsidRDefault="00E63474" w:rsidP="00597B67">
      <w:pPr>
        <w:ind w:firstLine="708"/>
        <w:jc w:val="both"/>
      </w:pPr>
      <w:r>
        <w:rPr>
          <w:rFonts w:eastAsia="MS Mincho"/>
        </w:rPr>
        <w:t xml:space="preserve"> -</w:t>
      </w:r>
      <w:r w:rsidR="00597B67" w:rsidRPr="00D06CDA">
        <w:rPr>
          <w:rFonts w:eastAsia="MS Mincho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="00597B67" w:rsidRPr="00D06CDA">
        <w:rPr>
          <w:rFonts w:eastAsia="MS Mincho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="00597B67" w:rsidRPr="00D06CDA">
        <w:rPr>
          <w:rFonts w:eastAsia="MS Mincho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отпусков, в том числе удлиненных для отдельных категорий работников;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="00597B67" w:rsidRPr="00D06CDA">
        <w:rPr>
          <w:rFonts w:eastAsia="MS Mincho"/>
        </w:rPr>
        <w:t>полную достоверную информацию об условиях труда и требованиях охраны труда на рабочем месте;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="00597B67" w:rsidRPr="00D06CDA">
        <w:rPr>
          <w:rFonts w:eastAsia="MS Mincho"/>
        </w:rPr>
        <w:t>профессиональную подготовку, переподготовку и повышение своей квалификации;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lastRenderedPageBreak/>
        <w:t>-</w:t>
      </w:r>
      <w:r w:rsidR="00597B67" w:rsidRPr="00D06CDA">
        <w:rPr>
          <w:rFonts w:eastAsia="MS Mincho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  -</w:t>
      </w:r>
      <w:r w:rsidR="00597B67" w:rsidRPr="00D06CDA">
        <w:rPr>
          <w:rFonts w:eastAsia="MS Mincho"/>
        </w:rPr>
        <w:t>участие в управлении Учреждением в формах, предусмотренных законодательством и Уставом Учреждения;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  -</w:t>
      </w:r>
      <w:r w:rsidR="00597B67" w:rsidRPr="00D06CDA">
        <w:rPr>
          <w:rFonts w:eastAsia="MS Mincho"/>
        </w:rPr>
        <w:t>ведение коллективных переговоров и заключение коллективного договора и соглашений через своих представителей, а также на информацию о выполнении коллективного договора, соглашений;</w:t>
      </w:r>
    </w:p>
    <w:p w:rsidR="00597B67" w:rsidRPr="00D06CDA" w:rsidRDefault="00E63474" w:rsidP="00597B67">
      <w:pPr>
        <w:ind w:firstLine="708"/>
        <w:jc w:val="both"/>
      </w:pPr>
      <w:r>
        <w:t xml:space="preserve">   -</w:t>
      </w:r>
      <w:r w:rsidR="00597B67" w:rsidRPr="00D06CDA">
        <w:t>защиту своих трудовых прав, свобод, законных интересов всеми не запрещенными законом способами;</w:t>
      </w:r>
    </w:p>
    <w:p w:rsidR="00597B67" w:rsidRPr="00D06CDA" w:rsidRDefault="00E63474" w:rsidP="00597B67">
      <w:pPr>
        <w:ind w:firstLine="708"/>
        <w:jc w:val="both"/>
      </w:pPr>
      <w:r>
        <w:t xml:space="preserve">   -</w:t>
      </w:r>
      <w:r w:rsidR="00597B67" w:rsidRPr="00D06CDA">
        <w:t>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</w:t>
      </w:r>
    </w:p>
    <w:p w:rsidR="00597B67" w:rsidRPr="00D06CDA" w:rsidRDefault="00E63474" w:rsidP="00597B67">
      <w:pPr>
        <w:ind w:firstLine="708"/>
        <w:jc w:val="both"/>
      </w:pPr>
      <w:r>
        <w:t xml:space="preserve">    -</w:t>
      </w:r>
      <w:r w:rsidR="00597B67" w:rsidRPr="00D06CDA"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597B67" w:rsidRPr="00D06CDA" w:rsidRDefault="00E63474" w:rsidP="00597B67">
      <w:pPr>
        <w:ind w:firstLine="708"/>
        <w:jc w:val="both"/>
      </w:pPr>
      <w:r>
        <w:t xml:space="preserve">     -</w:t>
      </w:r>
      <w:r w:rsidR="00597B67" w:rsidRPr="00D06CDA">
        <w:t>обязательное социальное страхование в случаях, предусмотренных федеральными законами;</w:t>
      </w:r>
    </w:p>
    <w:p w:rsidR="00597B67" w:rsidRPr="00D06CDA" w:rsidRDefault="00E63474" w:rsidP="00597B67">
      <w:pPr>
        <w:ind w:firstLine="708"/>
        <w:jc w:val="both"/>
      </w:pPr>
      <w:r>
        <w:t xml:space="preserve">      -</w:t>
      </w:r>
      <w:r w:rsidR="00597B67" w:rsidRPr="00D06CDA">
        <w:t>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процесса.</w:t>
      </w:r>
    </w:p>
    <w:p w:rsidR="00597B67" w:rsidRPr="00D06CDA" w:rsidRDefault="00597B67" w:rsidP="00597B67">
      <w:pPr>
        <w:ind w:firstLine="708"/>
        <w:jc w:val="both"/>
      </w:pPr>
    </w:p>
    <w:p w:rsidR="00597B67" w:rsidRPr="00E63474" w:rsidRDefault="00597B67" w:rsidP="00597B67">
      <w:pPr>
        <w:ind w:firstLine="708"/>
        <w:jc w:val="both"/>
        <w:rPr>
          <w:b/>
          <w:bCs/>
        </w:rPr>
      </w:pPr>
      <w:r w:rsidRPr="00E63474">
        <w:rPr>
          <w:b/>
          <w:bCs/>
        </w:rPr>
        <w:t xml:space="preserve">4.2. Педагогические работники Учреждения, кроме перечисленных в п. 4.1. прав, имеют право </w:t>
      </w:r>
      <w:proofErr w:type="gramStart"/>
      <w:r w:rsidRPr="00E63474">
        <w:rPr>
          <w:b/>
          <w:bCs/>
        </w:rPr>
        <w:t>на</w:t>
      </w:r>
      <w:proofErr w:type="gramEnd"/>
      <w:r w:rsidRPr="00E63474">
        <w:rPr>
          <w:b/>
          <w:bCs/>
        </w:rPr>
        <w:t>:</w:t>
      </w:r>
    </w:p>
    <w:p w:rsidR="00597B67" w:rsidRPr="00D06CDA" w:rsidRDefault="00597B67" w:rsidP="00597B67">
      <w:pPr>
        <w:ind w:firstLine="708"/>
        <w:jc w:val="both"/>
      </w:pPr>
      <w:r w:rsidRPr="00D06CDA">
        <w:t>4.2.1.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</w:p>
    <w:p w:rsidR="00597B67" w:rsidRPr="00D06CDA" w:rsidRDefault="00597B67" w:rsidP="00597B67">
      <w:pPr>
        <w:ind w:firstLine="708"/>
        <w:jc w:val="both"/>
      </w:pPr>
      <w:r w:rsidRPr="00D06CDA">
        <w:t>4.2.2. сокращенную продолжительность рабочего времени; </w:t>
      </w:r>
    </w:p>
    <w:p w:rsidR="00597B67" w:rsidRPr="00D06CDA" w:rsidRDefault="00E63474" w:rsidP="00597B67">
      <w:pPr>
        <w:ind w:firstLine="708"/>
        <w:jc w:val="both"/>
      </w:pPr>
      <w:r>
        <w:t>4.2.3.</w:t>
      </w:r>
      <w:r w:rsidR="00597B67" w:rsidRPr="00D06CDA">
        <w:t>удлиненный оплачиваемый отпуск в соответствии с законодательством РФ;</w:t>
      </w:r>
    </w:p>
    <w:p w:rsidR="00597B67" w:rsidRPr="00D06CDA" w:rsidRDefault="00597B67" w:rsidP="007D7C8C">
      <w:pPr>
        <w:ind w:firstLine="708"/>
        <w:jc w:val="both"/>
      </w:pPr>
      <w:r w:rsidRPr="00D06CDA">
        <w:t>4.2.4. длительный отпуск сроком до одного года, предоставляемый  не реже чем через каждые 10 лет непрерывной преподавательской работы в поря</w:t>
      </w:r>
      <w:r w:rsidR="007D7C8C">
        <w:t>дке, установленным Постановлением  Правительства Российской Федерации</w:t>
      </w:r>
      <w:r w:rsidRPr="00D06CDA">
        <w:t>;</w:t>
      </w:r>
    </w:p>
    <w:p w:rsidR="00597B67" w:rsidRPr="00D06CDA" w:rsidRDefault="00597B67" w:rsidP="007D7C8C">
      <w:pPr>
        <w:pStyle w:val="a5"/>
        <w:numPr>
          <w:ilvl w:val="2"/>
          <w:numId w:val="7"/>
        </w:numPr>
        <w:jc w:val="both"/>
      </w:pPr>
      <w:r w:rsidRPr="00D06CDA">
        <w:t>работу по совместительству  в других организациях и учреждениях в свободное от основной работы время, но не в ущерб основной работе;</w:t>
      </w:r>
    </w:p>
    <w:p w:rsidR="00597B67" w:rsidRPr="001679FC" w:rsidRDefault="007D7C8C" w:rsidP="001679FC">
      <w:pPr>
        <w:jc w:val="both"/>
        <w:rPr>
          <w:b/>
          <w:bCs/>
        </w:rPr>
      </w:pPr>
      <w:r>
        <w:t xml:space="preserve">           4.2.6</w:t>
      </w:r>
      <w:r w:rsidR="001679FC">
        <w:t>.</w:t>
      </w:r>
      <w:r w:rsidR="002172D4">
        <w:t>прохождение  аттестации  раз в 3 года</w:t>
      </w:r>
      <w:r w:rsidR="00597B67" w:rsidRPr="00D06CDA">
        <w:t xml:space="preserve"> согласно </w:t>
      </w:r>
      <w:r>
        <w:t>Федеральному з</w:t>
      </w:r>
      <w:r w:rsidR="001679FC">
        <w:t>акону «Об образовании в Российской Федерации»</w:t>
      </w:r>
      <w:r w:rsidR="001679FC" w:rsidRPr="001679FC">
        <w:rPr>
          <w:b/>
          <w:bCs/>
        </w:rPr>
        <w:t xml:space="preserve">                                                                                            </w:t>
      </w:r>
      <w:r w:rsidR="00597B67" w:rsidRPr="001679FC">
        <w:rPr>
          <w:b/>
          <w:bCs/>
        </w:rPr>
        <w:t>4.3. Работник обязан: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lastRenderedPageBreak/>
        <w:t xml:space="preserve">4.3.1. </w:t>
      </w:r>
      <w:r w:rsidRPr="00D06CDA">
        <w:rPr>
          <w:rFonts w:eastAsia="MS Mincho"/>
        </w:rPr>
        <w:t>добросовестно исполнять трудовые обязанности, возложенные  на него трудовым договором;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4.3.2. соблюдать Устав Учреждения и настоящие Правила внутреннего трудового распорядка;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4.3.3. соблюдать трудовую дисциплину;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4.3.4. выполнять установленные нормы труда;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4.3.5. соблюдать требования по охране труда и обеспечению безопасности труда;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4.3.6. бережно относиться к имуществу Учреждения  и других работников;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4.3.7. незамедлительно сообщить заведующему о возникновении ситуации, представляющей угрозу жизни и здоровью участников образовательного процесса, сохранности имущества Учреждения;</w:t>
      </w:r>
    </w:p>
    <w:p w:rsidR="00597B67" w:rsidRPr="00D06CDA" w:rsidRDefault="00597B67" w:rsidP="00597B67">
      <w:pPr>
        <w:ind w:firstLine="708"/>
        <w:jc w:val="both"/>
      </w:pPr>
      <w:r w:rsidRPr="00D06CDA">
        <w:t>4.3.8. поддерживать дисциплину в Учреждении на основе уважения человеческого достоинства обучающихся без применения методов физического и психического насилия;</w:t>
      </w:r>
    </w:p>
    <w:p w:rsidR="00597B67" w:rsidRPr="00D06CDA" w:rsidRDefault="00597B67" w:rsidP="00597B67">
      <w:pPr>
        <w:ind w:firstLine="708"/>
        <w:jc w:val="both"/>
        <w:rPr>
          <w:bCs/>
        </w:rPr>
      </w:pPr>
      <w:r w:rsidRPr="00D06CDA">
        <w:t>4.3.9. проходить предварительные и периодические медицинские осмотры.</w:t>
      </w:r>
    </w:p>
    <w:p w:rsidR="00597B67" w:rsidRPr="00E63474" w:rsidRDefault="00597B67" w:rsidP="00597B67">
      <w:pPr>
        <w:ind w:firstLine="708"/>
        <w:jc w:val="both"/>
        <w:rPr>
          <w:b/>
          <w:bCs/>
        </w:rPr>
      </w:pPr>
      <w:r w:rsidRPr="00E63474">
        <w:rPr>
          <w:b/>
          <w:bCs/>
        </w:rPr>
        <w:t>4.4. Работникам Учреждения в период организации образовательного процесса  запрещается:</w:t>
      </w:r>
    </w:p>
    <w:p w:rsidR="00597B67" w:rsidRPr="00D06CDA" w:rsidRDefault="00597B67" w:rsidP="00597B67">
      <w:pPr>
        <w:ind w:firstLine="708"/>
        <w:jc w:val="both"/>
      </w:pPr>
      <w:r w:rsidRPr="00D06CDA">
        <w:t>- изменять по своему усмотрению сетку занятий и график работы;</w:t>
      </w:r>
    </w:p>
    <w:p w:rsidR="00597B67" w:rsidRPr="00D06CDA" w:rsidRDefault="00597B67" w:rsidP="00597B67">
      <w:pPr>
        <w:ind w:firstLine="708"/>
        <w:jc w:val="both"/>
      </w:pPr>
      <w:r w:rsidRPr="00D06CDA">
        <w:t>- отменять, удлинять или сокращать продолжительность занятий и перерывов между ними;</w:t>
      </w:r>
    </w:p>
    <w:p w:rsidR="00597B67" w:rsidRPr="00D06CDA" w:rsidRDefault="00597B67" w:rsidP="00597B67">
      <w:pPr>
        <w:ind w:firstLine="708"/>
        <w:jc w:val="both"/>
      </w:pPr>
      <w:r w:rsidRPr="00D06CDA">
        <w:t>- удалять детей с занятий;</w:t>
      </w:r>
    </w:p>
    <w:p w:rsidR="00597B67" w:rsidRPr="00D06CDA" w:rsidRDefault="00597B67" w:rsidP="00597B67">
      <w:pPr>
        <w:ind w:firstLine="708"/>
        <w:jc w:val="both"/>
      </w:pPr>
      <w:r w:rsidRPr="00D06CDA">
        <w:t>- курить в помещении и на территории Учреждения;</w:t>
      </w:r>
    </w:p>
    <w:p w:rsidR="00597B67" w:rsidRPr="00D06CDA" w:rsidRDefault="00597B67" w:rsidP="00597B67">
      <w:pPr>
        <w:ind w:firstLine="708"/>
        <w:jc w:val="both"/>
      </w:pPr>
      <w:r w:rsidRPr="00D06CDA">
        <w:t>-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597B67" w:rsidRPr="00D06CDA" w:rsidRDefault="00597B67" w:rsidP="00597B67">
      <w:pPr>
        <w:ind w:firstLine="708"/>
        <w:jc w:val="both"/>
      </w:pPr>
      <w:r w:rsidRPr="00D06CDA">
        <w:t>- созывать в рабочее время собрания, заседания и всякого рода совещания по общественным делам.</w:t>
      </w:r>
    </w:p>
    <w:p w:rsidR="00597B67" w:rsidRPr="00E63474" w:rsidRDefault="00597B67" w:rsidP="00597B67">
      <w:pPr>
        <w:ind w:firstLine="708"/>
        <w:jc w:val="both"/>
        <w:rPr>
          <w:b/>
        </w:rPr>
      </w:pPr>
      <w:r w:rsidRPr="00E63474">
        <w:rPr>
          <w:b/>
        </w:rPr>
        <w:t xml:space="preserve">4.5. Работник несет материальную ответственность за причиненный Учреждению прямой действительный ущерб. </w:t>
      </w:r>
    </w:p>
    <w:p w:rsidR="00597B67" w:rsidRPr="00D06CDA" w:rsidRDefault="00597B67" w:rsidP="00597B67">
      <w:pPr>
        <w:ind w:firstLine="708"/>
        <w:jc w:val="both"/>
      </w:pPr>
      <w:r w:rsidRPr="00D06CDA">
        <w:t>4.5.1. Под прямым действительным ущербом понимается реальное уменьшение наличного имущества Учреждения или ухудшение состояния указанного имущества, а также необходимость для Учреждения произвести затраты либо излишние выплаты на приобретение,  восстановление имущества.</w:t>
      </w:r>
    </w:p>
    <w:p w:rsidR="00597B67" w:rsidRPr="00D06CDA" w:rsidRDefault="00597B67" w:rsidP="00597B67">
      <w:pPr>
        <w:ind w:firstLine="708"/>
        <w:jc w:val="both"/>
      </w:pPr>
      <w:r w:rsidRPr="00D06CDA">
        <w:t>4.5.2.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4.5.3. и 4.5.4. настоящих Правил.</w:t>
      </w:r>
    </w:p>
    <w:p w:rsidR="00597B67" w:rsidRPr="00D06CDA" w:rsidRDefault="00597B67" w:rsidP="00597B67">
      <w:pPr>
        <w:ind w:firstLine="705"/>
        <w:jc w:val="both"/>
      </w:pPr>
      <w:r w:rsidRPr="00D06CDA">
        <w:t>4.5.3. Материальная ответственность в полном размере причиненного ущерба возлагается на работника в следующих случаях:</w:t>
      </w:r>
    </w:p>
    <w:p w:rsidR="00597B67" w:rsidRPr="00D06CDA" w:rsidRDefault="00597B67" w:rsidP="00597B67">
      <w:pPr>
        <w:ind w:firstLine="705"/>
        <w:jc w:val="both"/>
      </w:pPr>
      <w:r w:rsidRPr="00D06CDA">
        <w:t>а)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597B67" w:rsidRPr="00D06CDA" w:rsidRDefault="00597B67" w:rsidP="00597B67">
      <w:pPr>
        <w:ind w:firstLine="705"/>
        <w:jc w:val="both"/>
      </w:pPr>
      <w:r w:rsidRPr="00D06CDA">
        <w:lastRenderedPageBreak/>
        <w:t>б) умышленного причинения ущерба;</w:t>
      </w:r>
    </w:p>
    <w:p w:rsidR="00597B67" w:rsidRPr="00D06CDA" w:rsidRDefault="00597B67" w:rsidP="00597B67">
      <w:pPr>
        <w:ind w:firstLine="705"/>
        <w:jc w:val="both"/>
      </w:pPr>
      <w:r w:rsidRPr="00D06CDA">
        <w:t>в) причинения ущерба в состоянии алкогольного, наркотического или токсического опьянения;</w:t>
      </w:r>
    </w:p>
    <w:p w:rsidR="00597B67" w:rsidRPr="00D06CDA" w:rsidRDefault="00597B67" w:rsidP="00597B67">
      <w:pPr>
        <w:ind w:firstLine="705"/>
        <w:jc w:val="both"/>
      </w:pPr>
      <w:r w:rsidRPr="00D06CDA">
        <w:t>г) причинения ущерба в результате преступных действий работника, установленных приговором суда;</w:t>
      </w:r>
    </w:p>
    <w:p w:rsidR="00597B67" w:rsidRPr="00D06CDA" w:rsidRDefault="00597B67" w:rsidP="00597B67">
      <w:pPr>
        <w:ind w:firstLine="705"/>
        <w:jc w:val="both"/>
      </w:pPr>
      <w:proofErr w:type="spellStart"/>
      <w:r w:rsidRPr="00D06CDA">
        <w:t>д</w:t>
      </w:r>
      <w:proofErr w:type="spellEnd"/>
      <w:r w:rsidRPr="00D06CDA">
        <w:t>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597B67" w:rsidRPr="00D06CDA" w:rsidRDefault="00597B67" w:rsidP="00597B67">
      <w:pPr>
        <w:ind w:firstLine="705"/>
        <w:jc w:val="both"/>
      </w:pPr>
      <w:r w:rsidRPr="00D06CDA">
        <w:t>е) разглашения сведений, составляющих охраняемую законом тайну (государственную, служебную, коммерческую или иную), в случаях, предусмотренных федеральными законами;</w:t>
      </w:r>
    </w:p>
    <w:p w:rsidR="00597B67" w:rsidRPr="00D06CDA" w:rsidRDefault="00597B67" w:rsidP="00597B67">
      <w:pPr>
        <w:ind w:firstLine="705"/>
        <w:jc w:val="both"/>
      </w:pPr>
      <w:r w:rsidRPr="00D06CDA">
        <w:t>ж) причинения ущерба не при исполнении работником трудовых обязанностей.</w:t>
      </w:r>
    </w:p>
    <w:p w:rsidR="00597B67" w:rsidRPr="00D06CDA" w:rsidRDefault="00597B67" w:rsidP="00597B67">
      <w:pPr>
        <w:ind w:firstLine="705"/>
        <w:jc w:val="both"/>
      </w:pPr>
      <w:r w:rsidRPr="00D06CDA">
        <w:t>4.5.4. Работники, занимающие нижеперечисленные должности, несут материальную ответственность в полном размере причиненного ущерба на основании письменных договоров о полной  индивидуальной материальной ответственности:</w:t>
      </w:r>
    </w:p>
    <w:p w:rsidR="00597B67" w:rsidRPr="00D06CDA" w:rsidRDefault="002172D4" w:rsidP="00597B67">
      <w:pPr>
        <w:ind w:firstLine="708"/>
        <w:jc w:val="both"/>
      </w:pPr>
      <w:r>
        <w:t>Заведующий хозяйством</w:t>
      </w:r>
      <w:r w:rsidR="00597B67" w:rsidRPr="00D06CDA">
        <w:t>;</w:t>
      </w:r>
    </w:p>
    <w:p w:rsidR="00597B67" w:rsidRPr="00D06CDA" w:rsidRDefault="00E63474" w:rsidP="00597B67">
      <w:pPr>
        <w:jc w:val="both"/>
      </w:pPr>
      <w:r>
        <w:t xml:space="preserve">         </w:t>
      </w:r>
      <w:r w:rsidR="00597B67" w:rsidRPr="00D06CDA">
        <w:t>Главный бухгалтер.</w:t>
      </w:r>
    </w:p>
    <w:p w:rsidR="00597B67" w:rsidRPr="00D06CDA" w:rsidRDefault="001679FC" w:rsidP="001679FC">
      <w:pPr>
        <w:jc w:val="both"/>
      </w:pPr>
      <w:r>
        <w:t xml:space="preserve">       </w:t>
      </w:r>
      <w:r w:rsidR="00E63474">
        <w:t xml:space="preserve"> </w:t>
      </w:r>
      <w:r w:rsidR="00597B67" w:rsidRPr="00D06CDA">
        <w:t>4.6. Работники Учреждения привлекаются к дисциплинарной ответственности в порядке, установленном пунктами 7.4. – 7.13. настоящих Правил.</w:t>
      </w:r>
    </w:p>
    <w:p w:rsidR="00597B67" w:rsidRPr="00D06CDA" w:rsidRDefault="00597B67" w:rsidP="00597B67">
      <w:pPr>
        <w:ind w:firstLine="708"/>
        <w:jc w:val="both"/>
      </w:pPr>
    </w:p>
    <w:p w:rsidR="00597B67" w:rsidRPr="00E63474" w:rsidRDefault="001679FC" w:rsidP="00597B67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597B67" w:rsidRPr="00E63474">
        <w:rPr>
          <w:b/>
          <w:bCs/>
        </w:rPr>
        <w:t>5. Режим работы и время отдыха</w:t>
      </w:r>
    </w:p>
    <w:p w:rsidR="00597B67" w:rsidRPr="00D06CDA" w:rsidRDefault="00597B67" w:rsidP="00597B67">
      <w:pPr>
        <w:jc w:val="both"/>
      </w:pPr>
      <w:r w:rsidRPr="00D06CDA">
        <w:t xml:space="preserve">       5.1</w:t>
      </w:r>
      <w:proofErr w:type="gramStart"/>
      <w:r w:rsidRPr="00D06CDA">
        <w:t xml:space="preserve">  В</w:t>
      </w:r>
      <w:proofErr w:type="gramEnd"/>
      <w:r w:rsidRPr="00D06CDA">
        <w:t xml:space="preserve"> Учреждении устанавливается  пятидневная рабочая  неделя</w:t>
      </w:r>
    </w:p>
    <w:p w:rsidR="00597B67" w:rsidRPr="00D06CDA" w:rsidRDefault="00597B67" w:rsidP="00597B67">
      <w:pPr>
        <w:ind w:firstLine="708"/>
        <w:jc w:val="both"/>
      </w:pPr>
      <w:r w:rsidRPr="00D06CDA">
        <w:t xml:space="preserve">         с  двумя выходными дням</w:t>
      </w:r>
      <w:proofErr w:type="gramStart"/>
      <w:r w:rsidRPr="00D06CDA">
        <w:t>и-</w:t>
      </w:r>
      <w:proofErr w:type="gramEnd"/>
      <w:r w:rsidRPr="00D06CDA">
        <w:t xml:space="preserve"> суббота и воскресенье.</w:t>
      </w:r>
    </w:p>
    <w:p w:rsidR="00597B67" w:rsidRPr="00D06CDA" w:rsidRDefault="001679FC" w:rsidP="001679FC">
      <w:pPr>
        <w:jc w:val="both"/>
      </w:pPr>
      <w:r>
        <w:t xml:space="preserve">       </w:t>
      </w:r>
      <w:r w:rsidR="00597B67" w:rsidRPr="00D06CDA">
        <w:t xml:space="preserve">5.2. Продолжительность рабочей недели – 40 часов, для </w:t>
      </w:r>
      <w:proofErr w:type="gramStart"/>
      <w:r w:rsidR="00597B67" w:rsidRPr="00D06CDA">
        <w:t>заведующего</w:t>
      </w:r>
      <w:proofErr w:type="gramEnd"/>
      <w:r w:rsidR="00597B67" w:rsidRPr="00D06CDA">
        <w:t>, педагогических работников и работников- женщин устанавливается сокращенная рабочая неделя – 36 часов.</w:t>
      </w:r>
    </w:p>
    <w:p w:rsidR="00597B67" w:rsidRPr="00D06CDA" w:rsidRDefault="001679FC" w:rsidP="00597B67">
      <w:pPr>
        <w:jc w:val="both"/>
      </w:pPr>
      <w:r>
        <w:t xml:space="preserve">        5.3</w:t>
      </w:r>
      <w:r w:rsidR="00597B67" w:rsidRPr="00D06CDA">
        <w:t>. Для работников Учреждения, занимающих следующие должности, устанавливается ненормированный рабочий день:</w:t>
      </w:r>
    </w:p>
    <w:p w:rsidR="00597B67" w:rsidRPr="00D06CDA" w:rsidRDefault="00ED3CD4" w:rsidP="00597B67">
      <w:pPr>
        <w:ind w:firstLine="708"/>
        <w:jc w:val="both"/>
      </w:pPr>
      <w:r>
        <w:t>- Заведующий</w:t>
      </w:r>
    </w:p>
    <w:p w:rsidR="00597B67" w:rsidRPr="00D06CDA" w:rsidRDefault="001679FC" w:rsidP="00597B67">
      <w:pPr>
        <w:jc w:val="both"/>
      </w:pPr>
      <w:r>
        <w:t xml:space="preserve">      5.4</w:t>
      </w:r>
      <w:r w:rsidR="00597B67" w:rsidRPr="00D06CDA">
        <w:t>. Р</w:t>
      </w:r>
      <w:r w:rsidR="00597B67" w:rsidRPr="00D06CDA">
        <w:rPr>
          <w:rFonts w:eastAsia="MS Mincho"/>
        </w:rPr>
        <w:t>абочее время педагогических работников включает  воспитательную, а также другую педагогическую работу, предусмотренную должностными обязанностями и настоящими Правилами.</w:t>
      </w:r>
    </w:p>
    <w:p w:rsidR="00597B67" w:rsidRPr="00D06CDA" w:rsidRDefault="001679FC" w:rsidP="00597B67">
      <w:pPr>
        <w:jc w:val="both"/>
      </w:pPr>
      <w:r>
        <w:t xml:space="preserve">       5.5</w:t>
      </w:r>
      <w:r w:rsidR="00597B67" w:rsidRPr="00D06CDA">
        <w:t>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Учреждении.</w:t>
      </w:r>
    </w:p>
    <w:p w:rsidR="00597B67" w:rsidRPr="00D06CDA" w:rsidRDefault="001679FC" w:rsidP="00597B67">
      <w:pPr>
        <w:jc w:val="both"/>
      </w:pPr>
      <w:r>
        <w:t xml:space="preserve">      5.6</w:t>
      </w:r>
      <w:r w:rsidR="00597B67" w:rsidRPr="00D06CDA">
        <w:t xml:space="preserve">. </w:t>
      </w:r>
      <w:proofErr w:type="gramStart"/>
      <w:r w:rsidR="00597B67" w:rsidRPr="00D06CDA">
        <w:t>По соглашению сторон, заключаемому в письменной форме, работник может быть временно переведён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  <w:proofErr w:type="gramEnd"/>
      <w:r w:rsidR="00597B67" w:rsidRPr="00D06CDA">
        <w:t xml:space="preserve"> Если по окончании срока перевода прежняя работа работнику не предоставлена, а он не потребовал её предоставления и </w:t>
      </w:r>
      <w:r w:rsidR="00597B67" w:rsidRPr="00D06CDA">
        <w:lastRenderedPageBreak/>
        <w:t>продолжает работать, то условие соглашения о временном характере перевода утрачивает силу и перевод считается постоянным.</w:t>
      </w:r>
    </w:p>
    <w:p w:rsidR="00597B67" w:rsidRPr="00D06CDA" w:rsidRDefault="001679FC" w:rsidP="00597B67">
      <w:pPr>
        <w:jc w:val="both"/>
      </w:pPr>
      <w:r>
        <w:t xml:space="preserve">        5.7</w:t>
      </w:r>
      <w:r w:rsidR="00597B67" w:rsidRPr="00D06CDA">
        <w:t>. Перевод работника без его согласия на необусловленную трудовым договором работу возможен:</w:t>
      </w:r>
    </w:p>
    <w:p w:rsidR="00597B67" w:rsidRPr="00D06CDA" w:rsidRDefault="00597B67" w:rsidP="00597B67">
      <w:pPr>
        <w:ind w:firstLine="708"/>
        <w:jc w:val="both"/>
      </w:pPr>
      <w:r w:rsidRPr="00D06CDA">
        <w:t xml:space="preserve">1) на срок до одного месяца для предотвращения 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 и в любых исключительных случаях, ставящих под угрозу жизнь или нормальные жизненные условия всего населения или его части, или устранения их последствий </w:t>
      </w:r>
    </w:p>
    <w:p w:rsidR="00597B67" w:rsidRPr="00D06CDA" w:rsidRDefault="00597B67" w:rsidP="00597B67">
      <w:pPr>
        <w:ind w:firstLine="708"/>
        <w:jc w:val="both"/>
      </w:pPr>
      <w:proofErr w:type="gramStart"/>
      <w:r w:rsidRPr="00D06CDA">
        <w:t>2) на срок до одного месяца в случаях простоя (временной приостановки работы по причинам экономического, технологического, технического или организационного характера);  необходимости предотвращения уничтожения или порчи имущества либо замещения временно отсутствующего работника,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обстоятельствами, указанными в ч.2 ст.72 І ТК РФ.</w:t>
      </w:r>
      <w:proofErr w:type="gramEnd"/>
      <w:r w:rsidRPr="00D06CDA">
        <w:t xml:space="preserve"> При этом перевод на работу, требующую более низкой квалификации, допускается только с письменного согласия работника.</w:t>
      </w:r>
    </w:p>
    <w:p w:rsidR="00597B67" w:rsidRPr="00D06CDA" w:rsidRDefault="00597B67" w:rsidP="00597B67">
      <w:pPr>
        <w:ind w:firstLine="708"/>
        <w:jc w:val="both"/>
      </w:pPr>
      <w:r w:rsidRPr="00D06CDA">
        <w:t xml:space="preserve"> Если 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трудового договора.</w:t>
      </w:r>
    </w:p>
    <w:p w:rsidR="00597B67" w:rsidRPr="00D06CDA" w:rsidRDefault="001679FC" w:rsidP="00597B67">
      <w:pPr>
        <w:jc w:val="both"/>
      </w:pPr>
      <w:r>
        <w:t xml:space="preserve">          5.8</w:t>
      </w:r>
      <w:r w:rsidR="00597B67" w:rsidRPr="00D06CDA">
        <w:t xml:space="preserve">. К рабочему времени относятся следующие периоды: </w:t>
      </w:r>
    </w:p>
    <w:p w:rsidR="00597B67" w:rsidRPr="00D06CDA" w:rsidRDefault="00E63474" w:rsidP="00597B67">
      <w:pPr>
        <w:ind w:firstLine="708"/>
        <w:jc w:val="both"/>
      </w:pPr>
      <w:r>
        <w:t>-</w:t>
      </w:r>
      <w:r w:rsidR="00597B67" w:rsidRPr="00D06CDA">
        <w:t xml:space="preserve">заседание педагогического совета; </w:t>
      </w:r>
    </w:p>
    <w:p w:rsidR="00597B67" w:rsidRPr="00D06CDA" w:rsidRDefault="00E63474" w:rsidP="00597B67">
      <w:pPr>
        <w:ind w:firstLine="708"/>
        <w:jc w:val="both"/>
      </w:pPr>
      <w:r>
        <w:t>-</w:t>
      </w:r>
      <w:r w:rsidR="00597B67" w:rsidRPr="00D06CDA">
        <w:t>общее собрание работников учреждения (в случаях предусмотренных законодательством);</w:t>
      </w:r>
    </w:p>
    <w:p w:rsidR="00597B67" w:rsidRPr="00D06CDA" w:rsidRDefault="00E63474" w:rsidP="00597B67">
      <w:pPr>
        <w:ind w:firstLine="708"/>
        <w:jc w:val="both"/>
      </w:pPr>
      <w:r>
        <w:t>-</w:t>
      </w:r>
      <w:r w:rsidR="00597B67" w:rsidRPr="00D06CDA">
        <w:t>заседание методического объединения;</w:t>
      </w:r>
    </w:p>
    <w:p w:rsidR="00597B67" w:rsidRPr="00D06CDA" w:rsidRDefault="00E63474" w:rsidP="00597B67">
      <w:pPr>
        <w:ind w:firstLine="708"/>
        <w:jc w:val="both"/>
      </w:pPr>
      <w:r>
        <w:t>-</w:t>
      </w:r>
      <w:r w:rsidR="00597B67" w:rsidRPr="00D06CDA">
        <w:t>родительские собрания.</w:t>
      </w:r>
    </w:p>
    <w:p w:rsidR="00597B67" w:rsidRPr="00D06CDA" w:rsidRDefault="00E63474" w:rsidP="00597B67">
      <w:pPr>
        <w:jc w:val="both"/>
        <w:rPr>
          <w:color w:val="000000"/>
        </w:rPr>
      </w:pPr>
      <w:r>
        <w:t xml:space="preserve">          </w:t>
      </w:r>
      <w:r w:rsidR="001679FC">
        <w:t>5.9</w:t>
      </w:r>
      <w:r w:rsidR="00597B67" w:rsidRPr="00D06CDA">
        <w:t xml:space="preserve">. Работникам Учреждения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42 </w:t>
      </w:r>
      <w:proofErr w:type="gramStart"/>
      <w:r w:rsidR="00597B67" w:rsidRPr="00D06CDA">
        <w:t>календарных</w:t>
      </w:r>
      <w:proofErr w:type="gramEnd"/>
      <w:r w:rsidR="00597B67" w:rsidRPr="00D06CDA">
        <w:t xml:space="preserve"> дня. Отпуск</w:t>
      </w:r>
      <w:r w:rsidR="00597B67" w:rsidRPr="00597B67">
        <w:t xml:space="preserve"> </w:t>
      </w:r>
      <w:r w:rsidR="00597B67" w:rsidRPr="00D06CDA">
        <w:t>предоставляется в соответствии с графиком, утверждаемым заведующим  с учетом мнения</w:t>
      </w:r>
      <w:r w:rsidR="008A7364">
        <w:t xml:space="preserve"> первичной профсоюзной организации </w:t>
      </w:r>
      <w:r w:rsidR="00597B67" w:rsidRPr="00D06CDA">
        <w:t xml:space="preserve"> </w:t>
      </w:r>
      <w:r w:rsidR="00597B67" w:rsidRPr="00D06CDA">
        <w:rPr>
          <w:color w:val="000000"/>
        </w:rPr>
        <w:t xml:space="preserve">не </w:t>
      </w:r>
      <w:proofErr w:type="gramStart"/>
      <w:r w:rsidR="00597B67" w:rsidRPr="00D06CDA">
        <w:rPr>
          <w:color w:val="000000"/>
        </w:rPr>
        <w:t>позднее</w:t>
      </w:r>
      <w:proofErr w:type="gramEnd"/>
      <w:r w:rsidR="00597B67" w:rsidRPr="00D06CDA">
        <w:rPr>
          <w:color w:val="000000"/>
        </w:rPr>
        <w:t xml:space="preserve"> чем за две недели до наступления </w:t>
      </w:r>
      <w:r w:rsidR="00597B67" w:rsidRPr="00D06CDA">
        <w:t xml:space="preserve"> календарного года. </w:t>
      </w:r>
      <w:r w:rsidR="00597B67" w:rsidRPr="00D06CDA">
        <w:rPr>
          <w:color w:val="000000"/>
        </w:rPr>
        <w:t xml:space="preserve">О времени начала отпуска работник должен быть извещен не </w:t>
      </w:r>
      <w:proofErr w:type="gramStart"/>
      <w:r w:rsidR="00597B67" w:rsidRPr="00D06CDA">
        <w:rPr>
          <w:color w:val="000000"/>
        </w:rPr>
        <w:t>позднее</w:t>
      </w:r>
      <w:proofErr w:type="gramEnd"/>
      <w:r w:rsidR="00597B67" w:rsidRPr="00D06CDA">
        <w:rPr>
          <w:color w:val="000000"/>
        </w:rPr>
        <w:t xml:space="preserve"> чем за две недели до его начала.</w:t>
      </w:r>
    </w:p>
    <w:p w:rsidR="00597B67" w:rsidRPr="00D06CDA" w:rsidRDefault="001679FC" w:rsidP="00597B67">
      <w:pPr>
        <w:jc w:val="both"/>
      </w:pPr>
      <w:r>
        <w:t xml:space="preserve">            5.10</w:t>
      </w:r>
      <w:r w:rsidR="00597B67" w:rsidRPr="00D06CDA">
        <w:t>. Работникам Учреждения могут предоставляться  дополнительные неоплачиваемые отпуска в соответствии со  статьей 128 Трудового кодекса РФ и коллективным договором.</w:t>
      </w:r>
    </w:p>
    <w:p w:rsidR="00597B67" w:rsidRPr="00D06CDA" w:rsidRDefault="007D7C8C" w:rsidP="00597B67">
      <w:pPr>
        <w:jc w:val="both"/>
      </w:pPr>
      <w:r>
        <w:t xml:space="preserve">            5.11</w:t>
      </w:r>
      <w:r w:rsidR="00597B67" w:rsidRPr="00D06CDA">
        <w:t>. Работникам с ненормированным рабочим днем, перечисленным в п. 5.</w:t>
      </w:r>
      <w:r w:rsidR="00ED3CD4">
        <w:t>3</w:t>
      </w:r>
      <w:r w:rsidR="00597B67" w:rsidRPr="00D06CDA">
        <w:t>., устанавливается дополнительный</w:t>
      </w:r>
      <w:r>
        <w:t xml:space="preserve"> оплачиваемый отпуск, </w:t>
      </w:r>
      <w:r w:rsidR="00597B67" w:rsidRPr="00D06CDA">
        <w:t>заведующему 3 дня по трудовому договору.</w:t>
      </w:r>
    </w:p>
    <w:p w:rsidR="00597B67" w:rsidRPr="00D06CDA" w:rsidRDefault="001679FC" w:rsidP="00597B67">
      <w:pPr>
        <w:jc w:val="both"/>
      </w:pPr>
      <w:r>
        <w:t xml:space="preserve">            5</w:t>
      </w:r>
      <w:r w:rsidR="007D7C8C">
        <w:t>.12</w:t>
      </w:r>
      <w:r w:rsidR="00597B67" w:rsidRPr="00D06CDA">
        <w:t xml:space="preserve">. Работодатель ведет учет рабочего времени, фактически отработанного каждым работником. В случае болезни работника, последний </w:t>
      </w:r>
      <w:r w:rsidR="00597B67" w:rsidRPr="00D06CDA">
        <w:lastRenderedPageBreak/>
        <w:t>по возможности незамедлительно информирует работодателя и предъявляет листок нетрудоспособности в первый день выхода на работу.</w:t>
      </w:r>
    </w:p>
    <w:p w:rsidR="00597B67" w:rsidRPr="00D06CDA" w:rsidRDefault="00597B67" w:rsidP="00597B67">
      <w:pPr>
        <w:ind w:firstLine="708"/>
        <w:jc w:val="both"/>
      </w:pPr>
    </w:p>
    <w:p w:rsidR="00597B67" w:rsidRPr="00E63474" w:rsidRDefault="001679FC" w:rsidP="00597B67">
      <w:pPr>
        <w:ind w:firstLine="708"/>
        <w:jc w:val="both"/>
        <w:rPr>
          <w:b/>
        </w:rPr>
      </w:pPr>
      <w:r>
        <w:rPr>
          <w:b/>
          <w:bCs/>
        </w:rPr>
        <w:t xml:space="preserve">        </w:t>
      </w:r>
      <w:r w:rsidR="00597B67" w:rsidRPr="00E63474">
        <w:rPr>
          <w:b/>
          <w:bCs/>
        </w:rPr>
        <w:t>6. Оплата труда.</w:t>
      </w:r>
    </w:p>
    <w:p w:rsidR="00597B67" w:rsidRPr="00D06CDA" w:rsidRDefault="00597B67" w:rsidP="00597B67">
      <w:pPr>
        <w:jc w:val="both"/>
      </w:pPr>
      <w:r w:rsidRPr="00D06CDA">
        <w:t xml:space="preserve">             6.1. Оплата труда работников Учреждения осуществляется в соответствии с действующей тарифной системой оплаты тру</w:t>
      </w:r>
      <w:r w:rsidR="008A7364">
        <w:t>да, штатным расписанием и планом финансово-хозяйственной деятельности</w:t>
      </w:r>
      <w:r w:rsidRPr="00D06CDA">
        <w:t>.</w:t>
      </w:r>
    </w:p>
    <w:p w:rsidR="00597B67" w:rsidRPr="00D06CDA" w:rsidRDefault="00597B67" w:rsidP="00597B67">
      <w:pPr>
        <w:jc w:val="both"/>
      </w:pPr>
      <w:r w:rsidRPr="00D06CDA">
        <w:t xml:space="preserve">              6.2. Оплата труда работников осуществляется </w:t>
      </w:r>
      <w:proofErr w:type="gramStart"/>
      <w:r w:rsidRPr="00D06CDA">
        <w:t>в зависимости от установленного разряда по оплате труда в соответствии с занимаемой должностью</w:t>
      </w:r>
      <w:proofErr w:type="gramEnd"/>
      <w:r w:rsidRPr="00D06CDA">
        <w:t>, уровнем образования и стажем работы, а также полученным квалификационным разрядом по итогам аттестации.</w:t>
      </w:r>
    </w:p>
    <w:p w:rsidR="00597B67" w:rsidRDefault="00597B67" w:rsidP="00597B67">
      <w:pPr>
        <w:ind w:firstLine="708"/>
        <w:jc w:val="both"/>
      </w:pPr>
      <w:r w:rsidRPr="00D06CDA">
        <w:t>Тарификация утверждается заведующим Учреждением не позднее 5 сентября т</w:t>
      </w:r>
      <w:r w:rsidR="008A7364">
        <w:t>екущего года с учетом мнения первичной профсоюзной организацией</w:t>
      </w:r>
      <w:r w:rsidRPr="00D06CDA">
        <w:t xml:space="preserve"> на основе предварительной тарификации, разработанной и доведенной до сведения педагогических работников не по</w:t>
      </w:r>
      <w:r w:rsidR="00ED3CD4">
        <w:t>зднее июня месяца текущего года.</w:t>
      </w:r>
    </w:p>
    <w:p w:rsidR="00ED3CD4" w:rsidRDefault="00ED3CD4" w:rsidP="00ED3CD4">
      <w:pPr>
        <w:ind w:firstLine="708"/>
        <w:jc w:val="both"/>
      </w:pPr>
      <w:r>
        <w:t xml:space="preserve">6.3. </w:t>
      </w:r>
      <w:r w:rsidR="00597B67" w:rsidRPr="00D06CDA">
        <w:t xml:space="preserve"> </w:t>
      </w:r>
      <w:r>
        <w:rPr>
          <w:color w:val="222222"/>
        </w:rPr>
        <w:t>З</w:t>
      </w:r>
      <w:r w:rsidRPr="00487B7F">
        <w:rPr>
          <w:color w:val="222222"/>
        </w:rPr>
        <w:t>аработная плата выплачивается не р</w:t>
      </w:r>
      <w:r>
        <w:rPr>
          <w:color w:val="222222"/>
        </w:rPr>
        <w:t>еже чем каждые полмесяца 14 и 29</w:t>
      </w:r>
      <w:r w:rsidRPr="00487B7F">
        <w:rPr>
          <w:color w:val="222222"/>
        </w:rPr>
        <w:t xml:space="preserve"> </w:t>
      </w:r>
      <w:r w:rsidRPr="00487B7F">
        <w:t>путем перечисления на банковские карты</w:t>
      </w:r>
      <w:r w:rsidRPr="0095184A">
        <w:t xml:space="preserve">. </w:t>
      </w:r>
      <w:r>
        <w:t>При выплате заработной платы работодатель обязан извещать в письменной форме каждого работника:</w:t>
      </w:r>
    </w:p>
    <w:p w:rsidR="00ED3CD4" w:rsidRDefault="00ED3CD4" w:rsidP="00ED3C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 составных частях заработной платы, причитающейся ему за соответствующий период,</w:t>
      </w:r>
    </w:p>
    <w:p w:rsidR="00ED3CD4" w:rsidRDefault="00ED3CD4" w:rsidP="00ED3C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 размерах иных сумм, начисленных работнику,</w:t>
      </w:r>
    </w:p>
    <w:p w:rsidR="00ED3CD4" w:rsidRDefault="00ED3CD4" w:rsidP="00ED3C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 размерах и об основаниях производственных удержаний,</w:t>
      </w:r>
    </w:p>
    <w:p w:rsidR="00597B67" w:rsidRPr="00ED3CD4" w:rsidRDefault="00ED3CD4" w:rsidP="00ED3C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об общей денежной сумме, подлежащей выплате.</w:t>
      </w:r>
    </w:p>
    <w:p w:rsidR="00597B67" w:rsidRPr="00D06CDA" w:rsidRDefault="00597B67" w:rsidP="00597B67">
      <w:pPr>
        <w:jc w:val="both"/>
      </w:pPr>
      <w:r w:rsidRPr="00D06CDA">
        <w:t xml:space="preserve">               6.4</w:t>
      </w:r>
      <w:proofErr w:type="gramStart"/>
      <w:r w:rsidRPr="00D06CDA">
        <w:t xml:space="preserve"> В</w:t>
      </w:r>
      <w:proofErr w:type="gramEnd"/>
      <w:r w:rsidRPr="00D06CDA">
        <w:t xml:space="preserve"> Учреждении устанавливаются стимулирующие выплаты, доплаты, премирование работников в соответствии с Положением о материальном стимулировании</w:t>
      </w:r>
      <w:r w:rsidRPr="00D06CDA">
        <w:rPr>
          <w:rFonts w:eastAsia="MS Mincho"/>
        </w:rPr>
        <w:t>,</w:t>
      </w:r>
      <w:r w:rsidR="007D7C8C">
        <w:rPr>
          <w:rFonts w:eastAsia="MS Mincho"/>
        </w:rPr>
        <w:t xml:space="preserve"> согласованным с профсоюзом,</w:t>
      </w:r>
      <w:r w:rsidRPr="00D06CDA">
        <w:t xml:space="preserve"> утвержденным заведующим Учреждением.</w:t>
      </w:r>
    </w:p>
    <w:p w:rsidR="00597B67" w:rsidRPr="00D06CDA" w:rsidRDefault="00597B67" w:rsidP="00597B67">
      <w:pPr>
        <w:jc w:val="both"/>
      </w:pPr>
      <w:r w:rsidRPr="00D06CDA">
        <w:t xml:space="preserve">                6.5. Работникам при выполнении работ в условиях труда, отклоняющихся от нормальных, производятся доплаты в соответствии с законодательством, коллективным договором,  трудовым договором, Положением об оплате труда работников.</w:t>
      </w:r>
      <w:r w:rsidRPr="00D06CDA">
        <w:tab/>
      </w:r>
    </w:p>
    <w:p w:rsidR="00597B67" w:rsidRPr="00E63474" w:rsidRDefault="00597B67" w:rsidP="00E63474">
      <w:pPr>
        <w:jc w:val="both"/>
        <w:rPr>
          <w:b/>
        </w:rPr>
      </w:pPr>
      <w:r w:rsidRPr="00D06CDA">
        <w:rPr>
          <w:bCs/>
        </w:rPr>
        <w:tab/>
      </w:r>
      <w:r w:rsidRPr="00E63474">
        <w:rPr>
          <w:b/>
          <w:bCs/>
        </w:rPr>
        <w:t>7. Меры поощрения и взыскания.</w:t>
      </w:r>
    </w:p>
    <w:p w:rsidR="00597B67" w:rsidRPr="00D06CDA" w:rsidRDefault="00E63474" w:rsidP="00597B67">
      <w:pPr>
        <w:jc w:val="both"/>
        <w:rPr>
          <w:rFonts w:eastAsia="MS Mincho"/>
        </w:rPr>
      </w:pPr>
      <w:r>
        <w:t xml:space="preserve">                </w:t>
      </w:r>
      <w:r w:rsidR="00597B67" w:rsidRPr="00D06CDA">
        <w:t xml:space="preserve">7.1. </w:t>
      </w:r>
      <w:r w:rsidR="00597B67" w:rsidRPr="00D06CDA">
        <w:rPr>
          <w:rFonts w:eastAsia="MS Mincho"/>
        </w:rPr>
        <w:t>Работодатель поощряет работников, добросовестно исполняющих трудовые обязанности, в следующих формах: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         -</w:t>
      </w:r>
      <w:r w:rsidR="00597B67" w:rsidRPr="00D06CDA">
        <w:rPr>
          <w:rFonts w:eastAsia="MS Mincho"/>
        </w:rPr>
        <w:t>объявление благодарности;</w:t>
      </w:r>
    </w:p>
    <w:p w:rsidR="00597B67" w:rsidRPr="00D06CDA" w:rsidRDefault="00E63474" w:rsidP="008A7364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         -</w:t>
      </w:r>
      <w:r w:rsidR="008A7364">
        <w:rPr>
          <w:rFonts w:eastAsia="MS Mincho"/>
        </w:rPr>
        <w:t>выплата премии;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         -</w:t>
      </w:r>
      <w:r w:rsidR="00597B67" w:rsidRPr="00D06CDA">
        <w:rPr>
          <w:rFonts w:eastAsia="MS Mincho"/>
        </w:rPr>
        <w:t>награждение почетной грамотой;</w:t>
      </w:r>
    </w:p>
    <w:p w:rsidR="00597B67" w:rsidRPr="00D06CDA" w:rsidRDefault="00E63474" w:rsidP="00597B6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         -</w:t>
      </w:r>
      <w:r w:rsidR="00597B67" w:rsidRPr="00D06CDA">
        <w:rPr>
          <w:rFonts w:eastAsia="MS Mincho"/>
        </w:rPr>
        <w:t xml:space="preserve">представление к награждению </w:t>
      </w:r>
      <w:r w:rsidR="007D7C8C">
        <w:rPr>
          <w:rFonts w:eastAsia="MS Mincho"/>
        </w:rPr>
        <w:t>ведомственными наградами органов власти</w:t>
      </w:r>
      <w:r w:rsidR="00597B67" w:rsidRPr="00D06CDA">
        <w:rPr>
          <w:rFonts w:eastAsia="MS Mincho"/>
        </w:rPr>
        <w:t>;</w:t>
      </w:r>
    </w:p>
    <w:p w:rsidR="00597B67" w:rsidRPr="00D06CDA" w:rsidRDefault="00597B67" w:rsidP="00597B67">
      <w:pPr>
        <w:ind w:firstLine="708"/>
        <w:jc w:val="both"/>
      </w:pPr>
    </w:p>
    <w:p w:rsidR="00597B67" w:rsidRPr="00D06CDA" w:rsidRDefault="00597B67" w:rsidP="00597B67">
      <w:pPr>
        <w:jc w:val="both"/>
      </w:pPr>
      <w:r w:rsidRPr="00D06CDA">
        <w:rPr>
          <w:rFonts w:eastAsia="MS Mincho"/>
        </w:rPr>
        <w:t xml:space="preserve">              </w:t>
      </w:r>
      <w:r w:rsidR="00E63474">
        <w:rPr>
          <w:rFonts w:eastAsia="MS Mincho"/>
        </w:rPr>
        <w:t xml:space="preserve">   </w:t>
      </w:r>
      <w:r w:rsidRPr="00D06CDA">
        <w:rPr>
          <w:rFonts w:eastAsia="MS Mincho"/>
        </w:rPr>
        <w:t xml:space="preserve">7.2. Поощрение в виде выплаты премии осуществляется в соответствии с </w:t>
      </w:r>
      <w:r w:rsidRPr="00D06CDA">
        <w:t xml:space="preserve">Положением о материальном стимулировании работников. </w:t>
      </w:r>
      <w:r w:rsidRPr="00D06CDA">
        <w:lastRenderedPageBreak/>
        <w:t>Иные меры поощрения по представлению объявляются приказом заведующего Учреждением.</w:t>
      </w:r>
    </w:p>
    <w:p w:rsidR="00597B67" w:rsidRPr="00D06CDA" w:rsidRDefault="00E63474" w:rsidP="00597B67">
      <w:pPr>
        <w:jc w:val="both"/>
      </w:pPr>
      <w:r>
        <w:t xml:space="preserve">                  </w:t>
      </w:r>
      <w:r w:rsidR="00597B67" w:rsidRPr="00D06CDA">
        <w:t>7.3. Сведения о поощрении вносятся в трудовую книжку работника в установленном порядке.</w:t>
      </w:r>
    </w:p>
    <w:p w:rsidR="00597B67" w:rsidRPr="00D06CDA" w:rsidRDefault="00E63474" w:rsidP="00597B67">
      <w:pPr>
        <w:jc w:val="both"/>
        <w:rPr>
          <w:rFonts w:eastAsia="MS Mincho"/>
        </w:rPr>
      </w:pPr>
      <w:r>
        <w:t xml:space="preserve">                 </w:t>
      </w:r>
      <w:r w:rsidR="00597B67" w:rsidRPr="00D06CDA">
        <w:t xml:space="preserve">7.4. </w:t>
      </w:r>
      <w:r w:rsidR="00597B67" w:rsidRPr="00D06CDA">
        <w:rPr>
          <w:rFonts w:eastAsia="MS Mincho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</w:t>
      </w:r>
      <w:r w:rsidR="008A7364">
        <w:rPr>
          <w:rFonts w:eastAsia="MS Mincho"/>
        </w:rPr>
        <w:t>рудовых обязанностей, заведующий</w:t>
      </w:r>
      <w:r w:rsidR="00597B67" w:rsidRPr="00D06CDA">
        <w:rPr>
          <w:rFonts w:eastAsia="MS Mincho"/>
        </w:rPr>
        <w:t xml:space="preserve"> имеет право применить следующие дисциплинарные взыскания: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1) замечание;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2) выговор;</w:t>
      </w:r>
    </w:p>
    <w:p w:rsidR="00597B67" w:rsidRPr="00D06CDA" w:rsidRDefault="00597B67" w:rsidP="00597B67">
      <w:pPr>
        <w:ind w:firstLine="708"/>
        <w:jc w:val="both"/>
        <w:rPr>
          <w:rFonts w:eastAsia="MS Mincho"/>
        </w:rPr>
      </w:pPr>
      <w:r w:rsidRPr="00D06CDA">
        <w:rPr>
          <w:rFonts w:eastAsia="MS Mincho"/>
        </w:rPr>
        <w:t>3) увольнение по соответствующим основаниям.</w:t>
      </w:r>
    </w:p>
    <w:p w:rsidR="00597B67" w:rsidRPr="00D06CDA" w:rsidRDefault="00597B67" w:rsidP="00597B67">
      <w:pPr>
        <w:jc w:val="both"/>
        <w:rPr>
          <w:rFonts w:eastAsia="MS Mincho"/>
        </w:rPr>
      </w:pPr>
      <w:r w:rsidRPr="00D06CDA">
        <w:rPr>
          <w:rFonts w:eastAsia="MS Mincho"/>
        </w:rPr>
        <w:t xml:space="preserve">                </w:t>
      </w:r>
      <w:r w:rsidR="00E63474">
        <w:rPr>
          <w:rFonts w:eastAsia="MS Mincho"/>
        </w:rPr>
        <w:t xml:space="preserve">  </w:t>
      </w:r>
      <w:r w:rsidRPr="00D06CDA">
        <w:rPr>
          <w:rFonts w:eastAsia="MS Mincho"/>
        </w:rPr>
        <w:t>7.5. Дисциплинарное взыскание на заведующего налагает Учредитель.</w:t>
      </w:r>
    </w:p>
    <w:p w:rsidR="00597B67" w:rsidRPr="00D06CDA" w:rsidRDefault="00597B67" w:rsidP="00597B67">
      <w:pPr>
        <w:jc w:val="both"/>
      </w:pPr>
      <w:r w:rsidRPr="00D06CDA">
        <w:t xml:space="preserve">                 </w:t>
      </w:r>
      <w:r w:rsidR="00E63474">
        <w:t xml:space="preserve">   </w:t>
      </w:r>
      <w:r w:rsidRPr="00D06CDA">
        <w:t>7.6. Дисциплинарное расследование нарушений педагогическим работником норм профессионального поведения и (или) Устава 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97B67" w:rsidRPr="00D06CDA" w:rsidRDefault="00597B67" w:rsidP="00597B67">
      <w:pPr>
        <w:ind w:firstLine="709"/>
        <w:jc w:val="both"/>
      </w:pPr>
      <w:r w:rsidRPr="00D06CDA"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597B67" w:rsidRPr="00D06CDA" w:rsidRDefault="00597B67" w:rsidP="00597B67">
      <w:pPr>
        <w:jc w:val="both"/>
        <w:rPr>
          <w:rFonts w:eastAsia="MS Mincho"/>
        </w:rPr>
      </w:pPr>
      <w:r w:rsidRPr="00D06CDA">
        <w:t xml:space="preserve">              </w:t>
      </w:r>
      <w:r w:rsidR="00E63474">
        <w:t xml:space="preserve">  </w:t>
      </w:r>
      <w:r w:rsidRPr="00D06CDA">
        <w:t xml:space="preserve">7.7. </w:t>
      </w:r>
      <w:r w:rsidRPr="00D06CDA">
        <w:rPr>
          <w:rFonts w:eastAsia="MS Mincho"/>
        </w:rPr>
        <w:t>До применения дисциплинарного взыскания заведующий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</w:t>
      </w:r>
      <w:r w:rsidR="00F96E88">
        <w:rPr>
          <w:rFonts w:eastAsia="MS Mincho"/>
        </w:rPr>
        <w:t xml:space="preserve"> </w:t>
      </w:r>
      <w:r w:rsidRPr="00D06CDA">
        <w:rPr>
          <w:rFonts w:eastAsia="MS Mincho"/>
        </w:rPr>
        <w:t>предоставление  работником объяснения не является препятствием для применения дисциплинарного взыскания.</w:t>
      </w:r>
    </w:p>
    <w:p w:rsidR="00597B67" w:rsidRPr="00D06CDA" w:rsidRDefault="00597B67" w:rsidP="00597B67">
      <w:pPr>
        <w:jc w:val="both"/>
        <w:rPr>
          <w:rFonts w:eastAsia="MS Mincho"/>
        </w:rPr>
      </w:pPr>
      <w:r w:rsidRPr="00D06CDA">
        <w:rPr>
          <w:rFonts w:eastAsia="MS Mincho"/>
        </w:rPr>
        <w:t xml:space="preserve">             </w:t>
      </w:r>
      <w:r w:rsidR="00E63474">
        <w:rPr>
          <w:rFonts w:eastAsia="MS Mincho"/>
        </w:rPr>
        <w:t xml:space="preserve">  </w:t>
      </w:r>
      <w:r w:rsidRPr="00D06CDA">
        <w:rPr>
          <w:rFonts w:eastAsia="MS Mincho"/>
        </w:rPr>
        <w:t>7.8.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97B67" w:rsidRPr="00D06CDA" w:rsidRDefault="00597B67" w:rsidP="00597B67">
      <w:pPr>
        <w:jc w:val="both"/>
        <w:rPr>
          <w:rFonts w:eastAsia="MS Mincho"/>
        </w:rPr>
      </w:pPr>
      <w:r w:rsidRPr="00D06CDA">
        <w:rPr>
          <w:rFonts w:eastAsia="MS Mincho"/>
        </w:rPr>
        <w:t xml:space="preserve">             </w:t>
      </w:r>
      <w:r w:rsidR="00E63474">
        <w:rPr>
          <w:rFonts w:eastAsia="MS Mincho"/>
        </w:rPr>
        <w:t xml:space="preserve">   </w:t>
      </w:r>
      <w:r w:rsidRPr="00D06CDA">
        <w:rPr>
          <w:rFonts w:eastAsia="MS Mincho"/>
        </w:rPr>
        <w:t>7.9.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</w:t>
      </w:r>
      <w:r w:rsidR="008A7364">
        <w:rPr>
          <w:rFonts w:eastAsia="MS Mincho"/>
        </w:rPr>
        <w:t xml:space="preserve"> </w:t>
      </w:r>
      <w:r w:rsidRPr="00D06CDA">
        <w:rPr>
          <w:rFonts w:eastAsia="MS Mincho"/>
        </w:rPr>
        <w:t>совершения. В указанные сроки не включается время производства по уголовному делу.</w:t>
      </w:r>
    </w:p>
    <w:p w:rsidR="00597B67" w:rsidRPr="00D06CDA" w:rsidRDefault="00597B67" w:rsidP="00597B67">
      <w:pPr>
        <w:jc w:val="both"/>
        <w:rPr>
          <w:rFonts w:eastAsia="MS Mincho"/>
        </w:rPr>
      </w:pPr>
      <w:r w:rsidRPr="00D06CDA">
        <w:rPr>
          <w:rFonts w:eastAsia="MS Mincho"/>
        </w:rPr>
        <w:t xml:space="preserve"> </w:t>
      </w:r>
      <w:r w:rsidR="00E63474">
        <w:rPr>
          <w:rFonts w:eastAsia="MS Mincho"/>
        </w:rPr>
        <w:t xml:space="preserve">               </w:t>
      </w:r>
      <w:r w:rsidRPr="00D06CDA">
        <w:rPr>
          <w:rFonts w:eastAsia="MS Mincho"/>
        </w:rPr>
        <w:t>7.10. За каждый дисциплинарный проступок может быть применено только одно дисциплинарное взыскание.</w:t>
      </w:r>
    </w:p>
    <w:p w:rsidR="00597B67" w:rsidRPr="00D06CDA" w:rsidRDefault="00597B67" w:rsidP="00597B67">
      <w:pPr>
        <w:ind w:firstLine="709"/>
        <w:jc w:val="both"/>
        <w:rPr>
          <w:rFonts w:eastAsia="MS Mincho"/>
        </w:rPr>
      </w:pPr>
      <w:r w:rsidRPr="00D06CDA">
        <w:rPr>
          <w:rFonts w:eastAsia="MS Mincho"/>
        </w:rPr>
        <w:t>Приказ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597B67" w:rsidRPr="00D06CDA" w:rsidRDefault="00597B67" w:rsidP="00597B67">
      <w:pPr>
        <w:jc w:val="both"/>
        <w:rPr>
          <w:rFonts w:eastAsia="MS Mincho"/>
        </w:rPr>
      </w:pPr>
      <w:r w:rsidRPr="00D06CDA">
        <w:rPr>
          <w:rFonts w:eastAsia="MS Mincho"/>
        </w:rPr>
        <w:lastRenderedPageBreak/>
        <w:t xml:space="preserve">            </w:t>
      </w:r>
      <w:r w:rsidR="00E63474">
        <w:rPr>
          <w:rFonts w:eastAsia="MS Mincho"/>
        </w:rPr>
        <w:t xml:space="preserve">   </w:t>
      </w:r>
      <w:r w:rsidRPr="00D06CDA">
        <w:rPr>
          <w:rFonts w:eastAsia="MS Mincho"/>
        </w:rPr>
        <w:t>7.11. Дисциплинарное взыскание может быть обжаловано работником  в</w:t>
      </w:r>
      <w:r w:rsidR="007D7C8C">
        <w:rPr>
          <w:rFonts w:eastAsia="MS Mincho"/>
        </w:rPr>
        <w:t xml:space="preserve"> суд</w:t>
      </w:r>
      <w:r w:rsidRPr="00D06CDA">
        <w:rPr>
          <w:rFonts w:eastAsia="MS Mincho"/>
        </w:rPr>
        <w:t xml:space="preserve"> и (или) органы по рассмотрению индивидуальных трудовых споров. </w:t>
      </w:r>
    </w:p>
    <w:p w:rsidR="00597B67" w:rsidRPr="00D06CDA" w:rsidRDefault="00597B67" w:rsidP="00597B67">
      <w:pPr>
        <w:jc w:val="both"/>
        <w:rPr>
          <w:rFonts w:eastAsia="MS Mincho"/>
        </w:rPr>
      </w:pPr>
      <w:r w:rsidRPr="00D06CDA">
        <w:rPr>
          <w:rFonts w:eastAsia="MS Mincho"/>
        </w:rPr>
        <w:t xml:space="preserve">           </w:t>
      </w:r>
      <w:r w:rsidR="00E63474">
        <w:rPr>
          <w:rFonts w:eastAsia="MS Mincho"/>
        </w:rPr>
        <w:t xml:space="preserve">   </w:t>
      </w:r>
      <w:r w:rsidRPr="00D06CDA">
        <w:rPr>
          <w:rFonts w:eastAsia="MS Mincho"/>
        </w:rPr>
        <w:t>7.12.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97B67" w:rsidRDefault="00597B67" w:rsidP="00597B67">
      <w:pPr>
        <w:jc w:val="both"/>
        <w:rPr>
          <w:rFonts w:eastAsia="MS Mincho"/>
        </w:rPr>
      </w:pPr>
      <w:r w:rsidRPr="00D06CDA">
        <w:rPr>
          <w:rFonts w:eastAsia="MS Mincho"/>
        </w:rPr>
        <w:t xml:space="preserve">          </w:t>
      </w:r>
      <w:r w:rsidR="00E63474">
        <w:rPr>
          <w:rFonts w:eastAsia="MS Mincho"/>
        </w:rPr>
        <w:t xml:space="preserve">    </w:t>
      </w:r>
      <w:r w:rsidRPr="00D06CDA">
        <w:rPr>
          <w:rFonts w:eastAsia="MS Mincho"/>
        </w:rPr>
        <w:t>7.13. Заведующий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</w:t>
      </w:r>
    </w:p>
    <w:p w:rsidR="00597B67" w:rsidRPr="00D06CDA" w:rsidRDefault="00597B67" w:rsidP="00597B67">
      <w:pPr>
        <w:jc w:val="both"/>
        <w:rPr>
          <w:rFonts w:eastAsia="MS Mincho"/>
        </w:rPr>
      </w:pPr>
      <w:r w:rsidRPr="00D06CDA">
        <w:rPr>
          <w:rFonts w:eastAsia="MS Mincho"/>
        </w:rPr>
        <w:t>Педагогического совета, Общего собрания работников или иного представительного органа работников.</w:t>
      </w:r>
    </w:p>
    <w:p w:rsidR="00597B67" w:rsidRPr="00D06CDA" w:rsidRDefault="00597B67" w:rsidP="00597B67">
      <w:pPr>
        <w:ind w:firstLine="709"/>
        <w:jc w:val="both"/>
      </w:pPr>
      <w:r w:rsidRPr="00D06CDA">
        <w:t>Правила приняты на общем собрании работников МБДОУ.</w:t>
      </w:r>
    </w:p>
    <w:p w:rsidR="00597B67" w:rsidRPr="00D06CDA" w:rsidRDefault="008A7364" w:rsidP="00597B67">
      <w:pPr>
        <w:ind w:firstLine="709"/>
        <w:jc w:val="both"/>
      </w:pPr>
      <w:r>
        <w:t>Протокол № 2 от</w:t>
      </w:r>
      <w:r>
        <w:tab/>
        <w:t xml:space="preserve"> 07.12.2015</w:t>
      </w:r>
    </w:p>
    <w:p w:rsidR="00D95D19" w:rsidRPr="00597B67" w:rsidRDefault="00D95D19" w:rsidP="00597B67">
      <w:pPr>
        <w:pStyle w:val="a5"/>
        <w:ind w:left="1488"/>
        <w:jc w:val="both"/>
      </w:pPr>
    </w:p>
    <w:sectPr w:rsidR="00D95D19" w:rsidRPr="00597B67" w:rsidSect="00D9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EAC"/>
    <w:multiLevelType w:val="multilevel"/>
    <w:tmpl w:val="8FC4B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-345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-345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-345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-345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-345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-345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-345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-345"/>
        </w:tabs>
      </w:pPr>
      <w:rPr>
        <w:rFonts w:cs="Times New Roman"/>
      </w:rPr>
    </w:lvl>
  </w:abstractNum>
  <w:abstractNum w:abstractNumId="1">
    <w:nsid w:val="1CD967A9"/>
    <w:multiLevelType w:val="multilevel"/>
    <w:tmpl w:val="2A9878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F424FE1"/>
    <w:multiLevelType w:val="multilevel"/>
    <w:tmpl w:val="703E71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9"/>
        </w:tabs>
        <w:ind w:left="14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32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5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4"/>
        </w:tabs>
        <w:ind w:left="61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3"/>
        </w:tabs>
        <w:ind w:left="68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12"/>
        </w:tabs>
        <w:ind w:left="7912" w:hanging="2160"/>
      </w:pPr>
      <w:rPr>
        <w:rFonts w:cs="Times New Roman" w:hint="default"/>
      </w:rPr>
    </w:lvl>
  </w:abstractNum>
  <w:abstractNum w:abstractNumId="3">
    <w:nsid w:val="21090A8C"/>
    <w:multiLevelType w:val="multilevel"/>
    <w:tmpl w:val="8F8801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2D6C3CA9"/>
    <w:multiLevelType w:val="multilevel"/>
    <w:tmpl w:val="B2304E6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5">
    <w:nsid w:val="5ABA4F6F"/>
    <w:multiLevelType w:val="multilevel"/>
    <w:tmpl w:val="48C0636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1490"/>
        </w:tabs>
        <w:ind w:left="1490" w:hanging="78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  <w:color w:val="000000"/>
      </w:rPr>
    </w:lvl>
  </w:abstractNum>
  <w:abstractNum w:abstractNumId="6">
    <w:nsid w:val="7DA57606"/>
    <w:multiLevelType w:val="singleLevel"/>
    <w:tmpl w:val="43E655F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7B67"/>
    <w:rsid w:val="00023E58"/>
    <w:rsid w:val="001679FC"/>
    <w:rsid w:val="001820EC"/>
    <w:rsid w:val="00187742"/>
    <w:rsid w:val="002172D4"/>
    <w:rsid w:val="003A462C"/>
    <w:rsid w:val="003E2F1F"/>
    <w:rsid w:val="004A16A6"/>
    <w:rsid w:val="004D21B2"/>
    <w:rsid w:val="00597B67"/>
    <w:rsid w:val="005B2F93"/>
    <w:rsid w:val="005C47A7"/>
    <w:rsid w:val="007D7C8C"/>
    <w:rsid w:val="007E28D0"/>
    <w:rsid w:val="007E45D0"/>
    <w:rsid w:val="00841EF9"/>
    <w:rsid w:val="008A7364"/>
    <w:rsid w:val="00A24EA4"/>
    <w:rsid w:val="00A56478"/>
    <w:rsid w:val="00A97F56"/>
    <w:rsid w:val="00B473A6"/>
    <w:rsid w:val="00BC64BB"/>
    <w:rsid w:val="00CD4923"/>
    <w:rsid w:val="00D95D19"/>
    <w:rsid w:val="00E63474"/>
    <w:rsid w:val="00EB1BED"/>
    <w:rsid w:val="00EC0B0A"/>
    <w:rsid w:val="00ED3CD4"/>
    <w:rsid w:val="00F96E88"/>
    <w:rsid w:val="00FA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6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97B6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97B67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97B67"/>
    <w:pPr>
      <w:ind w:firstLine="708"/>
    </w:pPr>
  </w:style>
  <w:style w:type="character" w:customStyle="1" w:styleId="20">
    <w:name w:val="Основной текст 2 Знак"/>
    <w:basedOn w:val="a0"/>
    <w:link w:val="2"/>
    <w:uiPriority w:val="99"/>
    <w:rsid w:val="00597B6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97B67"/>
    <w:pPr>
      <w:ind w:left="720"/>
      <w:contextualSpacing/>
    </w:pPr>
  </w:style>
  <w:style w:type="character" w:styleId="a6">
    <w:name w:val="page number"/>
    <w:basedOn w:val="a0"/>
    <w:uiPriority w:val="99"/>
    <w:rsid w:val="00597B67"/>
    <w:rPr>
      <w:rFonts w:cs="Times New Roman"/>
    </w:rPr>
  </w:style>
  <w:style w:type="paragraph" w:customStyle="1" w:styleId="Default">
    <w:name w:val="Default"/>
    <w:rsid w:val="00ED3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22</cp:revision>
  <cp:lastPrinted>2019-04-29T12:31:00Z</cp:lastPrinted>
  <dcterms:created xsi:type="dcterms:W3CDTF">2012-12-28T07:47:00Z</dcterms:created>
  <dcterms:modified xsi:type="dcterms:W3CDTF">2019-04-29T12:31:00Z</dcterms:modified>
</cp:coreProperties>
</file>